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F4" w:rsidRPr="00452131" w:rsidRDefault="00A952F4" w:rsidP="004521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B0F0"/>
        <w:rPr>
          <w:rStyle w:val="SubtleReference"/>
          <w:color w:val="FFFFFF" w:themeColor="background1"/>
          <w:sz w:val="52"/>
          <w:szCs w:val="52"/>
        </w:rPr>
      </w:pPr>
      <w:bookmarkStart w:id="0" w:name="_GoBack"/>
      <w:r w:rsidRPr="00452131">
        <w:rPr>
          <w:rStyle w:val="SubtleReference"/>
          <w:color w:val="FFFFFF" w:themeColor="background1"/>
          <w:sz w:val="52"/>
          <w:szCs w:val="52"/>
        </w:rPr>
        <w:t>ASSET PURCHASE AGREEMENT</w:t>
      </w:r>
    </w:p>
    <w:p w:rsidR="00A952F4" w:rsidRPr="00452131" w:rsidRDefault="00A952F4" w:rsidP="004521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SubtleReference"/>
        </w:rPr>
      </w:pPr>
    </w:p>
    <w:p w:rsidR="00192640" w:rsidRPr="00452131" w:rsidRDefault="00192640" w:rsidP="004521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SubtleReference"/>
          <w:u w:val="single"/>
        </w:rPr>
      </w:pPr>
      <w:r w:rsidRPr="00452131">
        <w:rPr>
          <w:rStyle w:val="SubtleReference"/>
          <w:u w:val="single"/>
        </w:rPr>
        <w:t>THIS AGREEMENT is dated [DATE]</w:t>
      </w:r>
    </w:p>
    <w:p w:rsidR="00192640" w:rsidRPr="00452131" w:rsidRDefault="00192640" w:rsidP="004521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SubtleReference"/>
        </w:rPr>
      </w:pPr>
      <w:r w:rsidRPr="00452131">
        <w:rPr>
          <w:rStyle w:val="SubtleReference"/>
        </w:rPr>
        <w:t>Parties</w:t>
      </w:r>
    </w:p>
    <w:p w:rsidR="00192640" w:rsidRPr="00452131" w:rsidRDefault="00192640" w:rsidP="004521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20"/>
        <w:rPr>
          <w:rStyle w:val="SubtleReference"/>
        </w:rPr>
      </w:pPr>
      <w:r w:rsidRPr="00452131">
        <w:rPr>
          <w:rStyle w:val="SubtleReference"/>
        </w:rPr>
        <w:t>(1) [COMPANY NAME] incorporated and registered in England and Wales with company</w:t>
      </w:r>
      <w:r w:rsidR="00A952F4" w:rsidRPr="00452131">
        <w:rPr>
          <w:rStyle w:val="SubtleReference"/>
        </w:rPr>
        <w:t xml:space="preserve"> </w:t>
      </w:r>
      <w:r w:rsidRPr="00452131">
        <w:rPr>
          <w:rStyle w:val="SubtleReference"/>
        </w:rPr>
        <w:t>number [NUMBER] whose registered office is at [REGISTERED OFFICE ADDRESS] OR</w:t>
      </w:r>
      <w:r w:rsidR="00A952F4" w:rsidRPr="00452131">
        <w:rPr>
          <w:rStyle w:val="SubtleReference"/>
        </w:rPr>
        <w:t xml:space="preserve"> </w:t>
      </w:r>
      <w:r w:rsidRPr="00452131">
        <w:rPr>
          <w:rStyle w:val="SubtleReference"/>
        </w:rPr>
        <w:t>[NAME] of {ADDRESS} (Seller).</w:t>
      </w:r>
    </w:p>
    <w:p w:rsidR="00192640" w:rsidRPr="00452131" w:rsidRDefault="00192640" w:rsidP="004521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20"/>
        <w:rPr>
          <w:rStyle w:val="SubtleReference"/>
        </w:rPr>
      </w:pPr>
      <w:r w:rsidRPr="00452131">
        <w:rPr>
          <w:rStyle w:val="SubtleReference"/>
        </w:rPr>
        <w:t>(2) [COMPANY NAME] incorporated and registered in England and Wales with company</w:t>
      </w:r>
      <w:r w:rsidR="00A952F4" w:rsidRPr="00452131">
        <w:rPr>
          <w:rStyle w:val="SubtleReference"/>
        </w:rPr>
        <w:t xml:space="preserve"> </w:t>
      </w:r>
      <w:r w:rsidRPr="00452131">
        <w:rPr>
          <w:rStyle w:val="SubtleReference"/>
        </w:rPr>
        <w:t>number [NUMBER] whose registered office is at [REGISTERED OFFICE ADDRESS] OR</w:t>
      </w:r>
      <w:r w:rsidR="00A952F4" w:rsidRPr="00452131">
        <w:rPr>
          <w:rStyle w:val="SubtleReference"/>
        </w:rPr>
        <w:t xml:space="preserve"> </w:t>
      </w:r>
      <w:r w:rsidRPr="00452131">
        <w:rPr>
          <w:rStyle w:val="SubtleReference"/>
        </w:rPr>
        <w:t>[NAME] of [ADDRESS] (Buyer).</w:t>
      </w:r>
    </w:p>
    <w:p w:rsidR="00192640" w:rsidRPr="00452131" w:rsidRDefault="00192640" w:rsidP="004521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SubtleReference"/>
          <w:u w:val="single"/>
        </w:rPr>
      </w:pPr>
      <w:r w:rsidRPr="00452131">
        <w:rPr>
          <w:rStyle w:val="SubtleReference"/>
          <w:u w:val="single"/>
        </w:rPr>
        <w:t>Background</w:t>
      </w:r>
    </w:p>
    <w:p w:rsidR="00192640" w:rsidRPr="00452131" w:rsidRDefault="00192640" w:rsidP="004521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SubtleReference"/>
        </w:rPr>
      </w:pPr>
      <w:r w:rsidRPr="00452131">
        <w:rPr>
          <w:rStyle w:val="SubtleReference"/>
        </w:rPr>
        <w:t>The Seller has agreed to sell and the Buyer has agreed to purchase the Business (together with</w:t>
      </w:r>
      <w:r w:rsidR="00A952F4" w:rsidRPr="00452131">
        <w:rPr>
          <w:rStyle w:val="SubtleReference"/>
        </w:rPr>
        <w:t xml:space="preserve"> </w:t>
      </w:r>
      <w:r w:rsidRPr="00452131">
        <w:rPr>
          <w:rStyle w:val="SubtleReference"/>
        </w:rPr>
        <w:t>the Assets) as a going concern on the terms and conditions of this agreement and in particular on</w:t>
      </w:r>
      <w:r w:rsidR="00A952F4" w:rsidRPr="00452131">
        <w:rPr>
          <w:rStyle w:val="SubtleReference"/>
        </w:rPr>
        <w:t xml:space="preserve"> </w:t>
      </w:r>
      <w:r w:rsidRPr="00452131">
        <w:rPr>
          <w:rStyle w:val="SubtleReference"/>
        </w:rPr>
        <w:t>the basis of the representations, warranties and undertakings set out in this agreement.</w:t>
      </w:r>
    </w:p>
    <w:p w:rsidR="00192640" w:rsidRPr="00452131" w:rsidRDefault="00192640" w:rsidP="004521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SubtleReference"/>
          <w:u w:val="single"/>
        </w:rPr>
      </w:pPr>
      <w:r w:rsidRPr="00452131">
        <w:rPr>
          <w:rStyle w:val="SubtleReference"/>
          <w:u w:val="single"/>
        </w:rPr>
        <w:t>Agreed terms</w:t>
      </w:r>
    </w:p>
    <w:p w:rsidR="00192640" w:rsidRPr="00452131" w:rsidRDefault="00192640" w:rsidP="004521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SubtleReference"/>
        </w:rPr>
      </w:pPr>
      <w:r w:rsidRPr="00452131">
        <w:rPr>
          <w:rStyle w:val="SubtleReference"/>
        </w:rPr>
        <w:t>1. Interpretation</w:t>
      </w:r>
    </w:p>
    <w:p w:rsidR="00192640" w:rsidRPr="00452131" w:rsidRDefault="00192640" w:rsidP="004521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SubtleReference"/>
        </w:rPr>
      </w:pPr>
      <w:r w:rsidRPr="00452131">
        <w:rPr>
          <w:rStyle w:val="SubtleReference"/>
        </w:rPr>
        <w:t>1.1 The definitions and rules of interpretation in this clause apply in this agreement.</w:t>
      </w:r>
      <w:r w:rsidR="00A952F4" w:rsidRPr="00452131">
        <w:rPr>
          <w:rStyle w:val="SubtleReference"/>
        </w:rPr>
        <w:t xml:space="preserve"> </w:t>
      </w:r>
      <w:r w:rsidRPr="00452131">
        <w:rPr>
          <w:rStyle w:val="SubtleReference"/>
        </w:rPr>
        <w:t>Accounts: the [audited financial statements of the Seller for the accounting period ending</w:t>
      </w:r>
      <w:r w:rsidR="00A952F4" w:rsidRPr="00452131">
        <w:rPr>
          <w:rStyle w:val="SubtleReference"/>
        </w:rPr>
        <w:t xml:space="preserve"> </w:t>
      </w:r>
      <w:r w:rsidRPr="00452131">
        <w:rPr>
          <w:rStyle w:val="SubtleReference"/>
        </w:rPr>
        <w:t>on the Accounts Date OR unaudited pro-forma accounts relating to the Business as at the</w:t>
      </w:r>
      <w:r w:rsidR="00A952F4" w:rsidRPr="00452131">
        <w:rPr>
          <w:rStyle w:val="SubtleReference"/>
        </w:rPr>
        <w:t xml:space="preserve"> </w:t>
      </w:r>
      <w:r w:rsidRPr="00452131">
        <w:rPr>
          <w:rStyle w:val="SubtleReference"/>
        </w:rPr>
        <w:t>Accounts Date, comprising a balance sheet, profit and loss account together with the notes</w:t>
      </w:r>
      <w:r w:rsidR="00A952F4" w:rsidRPr="00452131">
        <w:rPr>
          <w:rStyle w:val="SubtleReference"/>
        </w:rPr>
        <w:t xml:space="preserve"> </w:t>
      </w:r>
      <w:r w:rsidRPr="00452131">
        <w:rPr>
          <w:rStyle w:val="SubtleReference"/>
        </w:rPr>
        <w:t xml:space="preserve">thereon and a </w:t>
      </w:r>
      <w:r w:rsidR="00A952F4" w:rsidRPr="00452131">
        <w:rPr>
          <w:rStyle w:val="SubtleReference"/>
        </w:rPr>
        <w:t>cash flow</w:t>
      </w:r>
      <w:r w:rsidRPr="00452131">
        <w:rPr>
          <w:rStyle w:val="SubtleReference"/>
        </w:rPr>
        <w:t xml:space="preserve"> statement].</w:t>
      </w:r>
    </w:p>
    <w:p w:rsidR="00192640" w:rsidRPr="00452131" w:rsidRDefault="00192640" w:rsidP="004521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SubtleReference"/>
        </w:rPr>
      </w:pPr>
      <w:r w:rsidRPr="00452131">
        <w:rPr>
          <w:rStyle w:val="SubtleReference"/>
        </w:rPr>
        <w:t>Accounts Date: [DATE].</w:t>
      </w:r>
    </w:p>
    <w:p w:rsidR="00192640" w:rsidRPr="00452131" w:rsidRDefault="00192640" w:rsidP="004521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SubtleReference"/>
        </w:rPr>
      </w:pPr>
      <w:r w:rsidRPr="00452131">
        <w:rPr>
          <w:rStyle w:val="SubtleReference"/>
        </w:rPr>
        <w:t>Affiliate: in relation to a body corporate, any subsidiary, subsidiary undertaking or holding</w:t>
      </w:r>
      <w:r w:rsidR="00A952F4" w:rsidRPr="00452131">
        <w:rPr>
          <w:rStyle w:val="SubtleReference"/>
        </w:rPr>
        <w:t xml:space="preserve"> </w:t>
      </w:r>
      <w:r w:rsidRPr="00452131">
        <w:rPr>
          <w:rStyle w:val="SubtleReference"/>
        </w:rPr>
        <w:t>company of such body corporate, and any subsidiary or subsidiary undertaking of any such</w:t>
      </w:r>
      <w:r w:rsidR="00A952F4" w:rsidRPr="00452131">
        <w:rPr>
          <w:rStyle w:val="SubtleReference"/>
        </w:rPr>
        <w:t xml:space="preserve"> </w:t>
      </w:r>
      <w:r w:rsidRPr="00452131">
        <w:rPr>
          <w:rStyle w:val="SubtleReference"/>
        </w:rPr>
        <w:t>holding company for the time being.</w:t>
      </w:r>
    </w:p>
    <w:p w:rsidR="00192640" w:rsidRPr="00452131" w:rsidRDefault="00192640" w:rsidP="004521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SubtleReference"/>
        </w:rPr>
      </w:pPr>
      <w:r w:rsidRPr="00452131">
        <w:rPr>
          <w:rStyle w:val="SubtleReference"/>
        </w:rPr>
        <w:t>Assets: the property, rights and assets of the Seller that comprise the Business (other than</w:t>
      </w:r>
      <w:r w:rsidR="00A952F4" w:rsidRPr="00452131">
        <w:rPr>
          <w:rStyle w:val="SubtleReference"/>
        </w:rPr>
        <w:t xml:space="preserve"> </w:t>
      </w:r>
      <w:r w:rsidRPr="00452131">
        <w:rPr>
          <w:rStyle w:val="SubtleReference"/>
        </w:rPr>
        <w:t>the Excluded Assets) set out in Schedule 1.</w:t>
      </w:r>
      <w:r w:rsidR="00A952F4" w:rsidRPr="00452131">
        <w:rPr>
          <w:rStyle w:val="SubtleReference"/>
        </w:rPr>
        <w:t xml:space="preserve"> </w:t>
      </w:r>
      <w:r w:rsidRPr="00452131">
        <w:rPr>
          <w:rStyle w:val="SubtleReference"/>
        </w:rPr>
        <w:t>Assumed Liabilities: the obligations of the Seller at the Effective Time under the</w:t>
      </w:r>
    </w:p>
    <w:p w:rsidR="00192640" w:rsidRPr="00452131" w:rsidRDefault="00192640" w:rsidP="004521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SubtleReference"/>
        </w:rPr>
      </w:pPr>
      <w:r w:rsidRPr="00452131">
        <w:rPr>
          <w:rStyle w:val="SubtleReference"/>
        </w:rPr>
        <w:t>Contracts.</w:t>
      </w:r>
    </w:p>
    <w:p w:rsidR="00192640" w:rsidRPr="00452131" w:rsidRDefault="00192640" w:rsidP="004521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SubtleReference"/>
        </w:rPr>
      </w:pPr>
      <w:r w:rsidRPr="00452131">
        <w:rPr>
          <w:rStyle w:val="SubtleReference"/>
        </w:rPr>
        <w:t>Book Debts: all trade and other debts and amounts owing to the Seller at the Effective</w:t>
      </w:r>
      <w:r w:rsidR="00A952F4" w:rsidRPr="00452131">
        <w:rPr>
          <w:rStyle w:val="SubtleReference"/>
        </w:rPr>
        <w:t xml:space="preserve"> </w:t>
      </w:r>
      <w:r w:rsidRPr="00452131">
        <w:rPr>
          <w:rStyle w:val="SubtleReference"/>
        </w:rPr>
        <w:t>Time in respect of the Business (whether or not invoiced).</w:t>
      </w:r>
    </w:p>
    <w:p w:rsidR="00192640" w:rsidRPr="00452131" w:rsidRDefault="00192640" w:rsidP="004521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SubtleReference"/>
        </w:rPr>
      </w:pPr>
      <w:r w:rsidRPr="00452131">
        <w:rPr>
          <w:rStyle w:val="SubtleReference"/>
        </w:rPr>
        <w:t>Business: the business of [DESCRIPTION OF BUSINESS] carried on by the Seller [at the</w:t>
      </w:r>
      <w:r w:rsidR="00A952F4" w:rsidRPr="00452131">
        <w:rPr>
          <w:rStyle w:val="SubtleReference"/>
        </w:rPr>
        <w:t xml:space="preserve"> </w:t>
      </w:r>
      <w:r w:rsidRPr="00452131">
        <w:rPr>
          <w:rStyle w:val="SubtleReference"/>
        </w:rPr>
        <w:t>Effective Time].</w:t>
      </w:r>
    </w:p>
    <w:p w:rsidR="00192640" w:rsidRPr="00452131" w:rsidRDefault="00192640" w:rsidP="004521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SubtleReference"/>
        </w:rPr>
      </w:pPr>
      <w:r w:rsidRPr="00452131">
        <w:rPr>
          <w:rStyle w:val="SubtleReference"/>
        </w:rPr>
        <w:t>Business Day: a day (other than a Saturday, Sunday or public holiday) when banks are</w:t>
      </w:r>
      <w:r w:rsidR="00A952F4" w:rsidRPr="00452131">
        <w:rPr>
          <w:rStyle w:val="SubtleReference"/>
        </w:rPr>
        <w:t xml:space="preserve"> </w:t>
      </w:r>
      <w:r w:rsidRPr="00452131">
        <w:rPr>
          <w:rStyle w:val="SubtleReference"/>
        </w:rPr>
        <w:t>open for business.</w:t>
      </w:r>
    </w:p>
    <w:bookmarkEnd w:id="0"/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Business Information: all information, know-how and techniques (whether or not</w:t>
      </w:r>
      <w:r w:rsidR="00A952F4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confidential and in whatever form held) which in any way relate, wholly or partly, to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Business Intellectual Property Rights: Intellectual Property Rights owned, used or held</w:t>
      </w:r>
      <w:r w:rsidR="00A952F4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for use by the Seller [or any member of the Seller Group] in, or in connection with, the</w:t>
      </w:r>
      <w:r w:rsidR="00A952F4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Business.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Business Name: [NAME OF BUSINESS] or any name including the word [WORD] or any</w:t>
      </w:r>
      <w:r w:rsidR="00A952F4" w:rsidRPr="00460B9D">
        <w:rPr>
          <w:rStyle w:val="SubtleReference"/>
        </w:rPr>
        <w:t xml:space="preserve"> colorable</w:t>
      </w:r>
      <w:r w:rsidRPr="00460B9D">
        <w:rPr>
          <w:rStyle w:val="SubtleReference"/>
        </w:rPr>
        <w:t xml:space="preserve"> imitation of it.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Buyer Group: the Buyer and each of its Affiliates.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Buyer's Solicitors: [NAME AND ADDRESS].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Claim: a claim under the Warranties and a Claim is connected with another Claim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Substantiated Claim if they arise out of the occurrence of the same events or relate to the</w:t>
      </w:r>
      <w:r w:rsidR="00A952F4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same subject matter.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Companies Acts: the Companies Act 1985 and the Companies Act 2006.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Completion: the completion of the sale and purchase of the Business and the Assets</w:t>
      </w:r>
      <w:r w:rsidR="00A952F4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pursuant to and in accordance with this agreement.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Completion Date: [the close of business on] [DATE].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Connected: has the meaning given in section 839 of the Income and Corporation Taxes</w:t>
      </w:r>
      <w:r w:rsidR="00A952F4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Act 1988 (section 1122 of the Corporation Tax Act 2010).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Contracts: all contracts, arrangements, </w:t>
      </w:r>
      <w:r w:rsidR="00A952F4" w:rsidRPr="00460B9D">
        <w:rPr>
          <w:rStyle w:val="SubtleReference"/>
        </w:rPr>
        <w:t>licenses</w:t>
      </w:r>
      <w:r w:rsidRPr="00460B9D">
        <w:rPr>
          <w:rStyle w:val="SubtleReference"/>
        </w:rPr>
        <w:t xml:space="preserve"> and other commitments relating to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Business entered into, on or before, and which remain to be performed by any party to</w:t>
      </w:r>
      <w:r w:rsidR="00A952F4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them in whole or in part, at the Effective Time.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Creditors: all trade debts and accrued charges owing by the Seller at the Effective Time to</w:t>
      </w:r>
      <w:r w:rsidR="00A952F4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the trade creditors of the Seller in the ordinary course of the Business [and set out in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Schedule 9].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Customers: the customers of the Business.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Customs: HM Revenue &amp; Customs.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Demand: any action, award, claim or other legal recourse, complaint, cost, debt, demand,</w:t>
      </w:r>
      <w:r w:rsidR="00A952F4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expense, fine, liability, loss, outgoing, penalty and proceeding.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Disclosed: fully, accurately, clearly and fairly disclosed or deemed to have been </w:t>
      </w:r>
      <w:r w:rsidR="00A952F4" w:rsidRPr="00460B9D">
        <w:rPr>
          <w:rStyle w:val="SubtleReference"/>
        </w:rPr>
        <w:t xml:space="preserve">disclosed </w:t>
      </w:r>
      <w:r w:rsidRPr="00460B9D">
        <w:rPr>
          <w:rStyle w:val="SubtleReference"/>
        </w:rPr>
        <w:t>(with sufficient explanation and detail to identify clearly the nature, scope and full</w:t>
      </w:r>
      <w:r w:rsidR="00A952F4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implications of the matters disclosed) in or under the Disclosure Letter.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Disclosure Letter: the letter written and delivered by or on behalf of the Seller to the Buyer</w:t>
      </w:r>
      <w:r w:rsidR="00A952F4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on the same date as this agreement together with the bundle of documents (Disclosure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Bundle), each in the agreed form.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DPA: the Data Protection Act 1998.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Effective Time: [[TIME] OR close of business] on [the Completion Date OR [DATE]].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Employees: the employees of the Business at the Effective Time </w:t>
      </w:r>
      <w:proofErr w:type="gramStart"/>
      <w:r w:rsidRPr="00460B9D">
        <w:rPr>
          <w:rStyle w:val="SubtleReference"/>
        </w:rPr>
        <w:t>whose</w:t>
      </w:r>
      <w:proofErr w:type="gramEnd"/>
      <w:r w:rsidRPr="00460B9D">
        <w:rPr>
          <w:rStyle w:val="SubtleReference"/>
        </w:rPr>
        <w:t xml:space="preserve"> details are set out</w:t>
      </w:r>
      <w:r w:rsidR="004E4831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 xml:space="preserve">in Schedule </w:t>
      </w:r>
      <w:r w:rsidR="00C115AF" w:rsidRPr="00460B9D">
        <w:rPr>
          <w:rStyle w:val="SubtleReference"/>
        </w:rPr>
        <w:t>5.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Encumbrance: any mortgage, charge (fixed or floating), pledge, lien, hypothecation,</w:t>
      </w:r>
      <w:r w:rsidR="004E4831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guarantee, trust, right of set-off or other third party right or interest (legal or equitable)</w:t>
      </w:r>
      <w:r w:rsidR="004E4831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 xml:space="preserve">including any assignment by way of security, reservation of title or other security interest </w:t>
      </w:r>
      <w:r w:rsidR="004E4831" w:rsidRPr="00460B9D">
        <w:rPr>
          <w:rStyle w:val="SubtleReference"/>
        </w:rPr>
        <w:t>of any</w:t>
      </w:r>
      <w:r w:rsidRPr="00460B9D">
        <w:rPr>
          <w:rStyle w:val="SubtleReference"/>
        </w:rPr>
        <w:t xml:space="preserve"> kind, however created or arising, or any other agreement or arrangement (including a</w:t>
      </w:r>
      <w:r w:rsidR="004E4831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sale and repurchase agreement) having similar effect.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Environment: the natural and man-made environment including all or any of the following</w:t>
      </w:r>
      <w:r w:rsidR="004E4831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media, namely air, water and land (including air within buildings and other material or manmade</w:t>
      </w:r>
      <w:r w:rsidR="004E4831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structures above or below the ground) and any living organisms (including man) or</w:t>
      </w:r>
      <w:r w:rsidR="004E4831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systems supported by those media.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Environmental Laws: all applicable laws, statutes, regulations, secondary legislation, byelaws,</w:t>
      </w:r>
      <w:r w:rsidR="004E4831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common law, directives, treaties and other measures, judgments and decisions of any</w:t>
      </w:r>
      <w:r w:rsidR="004E4831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court or tribunal, codes of practice and guidance notes which are legally binding and in</w:t>
      </w:r>
      <w:r w:rsidR="004E4831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force as at the date of this agreement in so far as they relate to or apply to the Environment</w:t>
      </w:r>
      <w:r w:rsidR="004E4831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or Environmental Matters, including Part IIA of the Environmental Protection Act 1990 and</w:t>
      </w:r>
      <w:r w:rsidR="004E4831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any regulations and guidance made or issued thereunder.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Environmental Matters: all matters relating to: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pollution or contamination of the Environment;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the presence, existence, disposal, release, spillage, deposit, escape, discharge,</w:t>
      </w:r>
      <w:r w:rsidR="00460B9D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leak, migration or emission of Hazardous Substances or Waste;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(c) the exposure of any person to Hazardous Substances or Waste;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(d) the health and safety of any person, including any accidents, injuries, illnesses and</w:t>
      </w:r>
      <w:r w:rsidR="00460B9D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diseases;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(e) the creation or existence of any noise, vibration, </w:t>
      </w:r>
      <w:r w:rsidR="006C663B" w:rsidRPr="00460B9D">
        <w:rPr>
          <w:rStyle w:val="SubtleReference"/>
        </w:rPr>
        <w:t>odor</w:t>
      </w:r>
      <w:r w:rsidRPr="00460B9D">
        <w:rPr>
          <w:rStyle w:val="SubtleReference"/>
        </w:rPr>
        <w:t>, radiation, common law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statutory nuisance or other adverse impact on the Environment;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(f) the condition, protection, maintenance, remediation, reinstatement, restoration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replacement of the Environment or any part of it.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Excluded Assets: the assets and rights of the Business set out in clause 2.2.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Excluded Liabilities: all the liabilities or obligations of or relating to the Business or Assets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other than [the Assumed Liabilities] [and] [the Creditors].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Fixed Assets: all of the fixed plant and machinery, furniture, utensils, templates, tooling,</w:t>
      </w:r>
      <w:r w:rsidR="004E4831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implements, chattels and equipment wherever situated belonging to the Seller and used or</w:t>
      </w:r>
      <w:r w:rsidR="004E4831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intended for use in connection with the Business attached or fixed to the Properties as at</w:t>
      </w:r>
      <w:r w:rsidR="004E4831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the Effective Time.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Freehold Properties: the freehold properties, particulars of which are set out in Part 1 of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Schedule 6.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lastRenderedPageBreak/>
        <w:t>Goodwill: the goodwill, custom and connection of the Seller in relation to the Business,</w:t>
      </w:r>
      <w:r w:rsidR="004E4831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together with the exclusive right for the Buyer and its successors and assigns to carry on</w:t>
      </w:r>
      <w:r w:rsidR="004E4831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the Business under the Business Name (and all other names associated with the Business)</w:t>
      </w:r>
      <w:r w:rsidR="004E4831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and respectively to represent themselves as carrying on the Business in succession to the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Seller.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Harm: harm to the Environment, and in the case of man includes offence caused to any of</w:t>
      </w:r>
      <w:r w:rsidR="004E4831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his senses or harm to his property.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Hazardous Substances: any material, substance or organism which, alone or in</w:t>
      </w:r>
      <w:r w:rsidR="004E4831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combination with others, are capable of causing Harm, including radioactive substances</w:t>
      </w:r>
      <w:r w:rsidR="004E4831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and asbestos containing materials.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Health and Safety Laws: all applicable laws, statutes, regulations, secondary legislation,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bye-laws, common law, directives, treaties and other measures, judgments and decisions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of any court or tribunal, codes of practice and guidance notes which are legally binding and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in force as at the date of this agreement in so far as they relate to or apply to the health and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safety of any person, including the Health and Safety at Work etc. Act 1974, the Control of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Asbestos Regulations 2006 and the Construction (Design and Management) Regulations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2007.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Intellectual Property Rights: patents, rights to inventions, copyright and related rights,</w:t>
      </w:r>
    </w:p>
    <w:p w:rsidR="00192640" w:rsidRPr="00460B9D" w:rsidRDefault="00192640" w:rsidP="00460B9D">
      <w:pPr>
        <w:rPr>
          <w:rStyle w:val="SubtleReference"/>
        </w:rPr>
      </w:pPr>
      <w:proofErr w:type="spellStart"/>
      <w:r w:rsidRPr="00460B9D">
        <w:rPr>
          <w:rStyle w:val="SubtleReference"/>
        </w:rPr>
        <w:t>trade marks</w:t>
      </w:r>
      <w:proofErr w:type="spellEnd"/>
      <w:r w:rsidRPr="00460B9D">
        <w:rPr>
          <w:rStyle w:val="SubtleReference"/>
        </w:rPr>
        <w:t xml:space="preserve"> and service marks, trade names and domain names, rights to goodwill or to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sue for passing off or unfair competition, rights in designs, rights in computer software,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database rights, rights in confidential information (including know-how and trade secrets)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and any other intellectual property rights, in each case whether registered or unregistered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and including all applications (or rights to apply) for, and renewals or extensions of, such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rights and all similar or equivalent rights or forms of protection which subsist or will subsist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now or in the future in any part of the world.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Interest Rate: interest at a rate equal to [four</w:t>
      </w:r>
      <w:proofErr w:type="gramStart"/>
      <w:r w:rsidRPr="00460B9D">
        <w:rPr>
          <w:rStyle w:val="SubtleReference"/>
        </w:rPr>
        <w:t>]%</w:t>
      </w:r>
      <w:proofErr w:type="gramEnd"/>
      <w:r w:rsidRPr="00460B9D">
        <w:rPr>
          <w:rStyle w:val="SubtleReference"/>
        </w:rPr>
        <w:t xml:space="preserve"> per annum above the base lending rate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from time to time of [NAME OF BANK].</w:t>
      </w:r>
    </w:p>
    <w:p w:rsidR="00192640" w:rsidRPr="00460B9D" w:rsidRDefault="00192640" w:rsidP="00460B9D">
      <w:pPr>
        <w:rPr>
          <w:rStyle w:val="SubtleReference"/>
        </w:rPr>
      </w:pPr>
      <w:proofErr w:type="gramStart"/>
      <w:r w:rsidRPr="00460B9D">
        <w:rPr>
          <w:rStyle w:val="SubtleReference"/>
        </w:rPr>
        <w:t>IT</w:t>
      </w:r>
      <w:proofErr w:type="gramEnd"/>
      <w:r w:rsidRPr="00460B9D">
        <w:rPr>
          <w:rStyle w:val="SubtleReference"/>
        </w:rPr>
        <w:t xml:space="preserve"> System: all computer hardware (including network and telecommunications equipment)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and software (including associated preparatory materials, user manuals and other related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documentation) owned, used, leased or licensed by the Seller in relation to the Business.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[Lease: the lease (including any supplemental documents) under which each of the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lastRenderedPageBreak/>
        <w:t>Leasehold Properties is held and Leases means all of them.]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Lease Transfer Date: in respect of each Leasehold Property, the later of: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(a) the Completion Date; and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 xml:space="preserve">(b) the day which is [five] Business Days after the date of the </w:t>
      </w:r>
      <w:proofErr w:type="spellStart"/>
      <w:r w:rsidRPr="00460B9D">
        <w:rPr>
          <w:rStyle w:val="SubtleReference"/>
        </w:rPr>
        <w:t>Licence</w:t>
      </w:r>
      <w:proofErr w:type="spellEnd"/>
      <w:r w:rsidRPr="00460B9D">
        <w:rPr>
          <w:rStyle w:val="SubtleReference"/>
        </w:rPr>
        <w:t xml:space="preserve"> (as defined in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Part 4 of Schedule 6) is granted in respect of that Leasehold Property.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Leasehold Properties: the leasehold properties, particulars of which are set out in Part 2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of Schedule 6.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[Management Accounts: the unaudited management accounts of the [Seller OR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Business], comprising a balance sheet as at [DATE] and a profit and loss account for the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period which commenced on [DATE] and ended on [DATE], a copy of which is annexed to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the Disclosure Letter.]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Moveable Assets: the loose plant including moveable plant, machinery and equipment,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fixtures and fittings [(other than landlord's fixtures and fittings),] desktop computers, spare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parts and tooling used or intended for use in connection with the Business.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Properties: the Freehold Properties and the Leasehold Properties.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Purchase Price: has the meaning given in clause 3.1.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Records: the books, accounts ([including OR excluding] the VAT Records and returns),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lists of Customers and suppliers and all the other documents, papers and records relating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to the Business or any of the Assets.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Seller Group: the Seller and each of its Affiliates.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Seller's Solicitors: [NAME AND ADDRESS].</w:t>
      </w:r>
    </w:p>
    <w:p w:rsidR="00192640" w:rsidRPr="00460B9D" w:rsidRDefault="00192640" w:rsidP="00460B9D">
      <w:pPr>
        <w:rPr>
          <w:rStyle w:val="SubtleReference"/>
        </w:rPr>
      </w:pP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Stock: the stock-in-trade of the Business at the Effective Time.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Substantiated Claim: is a Claim in respect of which liability is admitted by the Seller or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which has been adjudicated on by a court of competent jurisdiction and no right of appeal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lies in respect of such adjudication or the parties are prevented by passage of time or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otherwise from making an appeal.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Tax or Taxation: all forms of taxation and statutory, governmental, state, federal,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provincial, local, government or municipal charges, duties, imposts, contributions, levies,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lastRenderedPageBreak/>
        <w:t>withholdings or liabilities wherever chargeable and whether of the UK or any other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jurisdiction; and any penalty, fine, surcharge, interest, charges or costs relating thereto.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Tax Warranties: the warranties set out in Part 6 of Schedule 7.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 xml:space="preserve">Third Party Consent: a consent, </w:t>
      </w:r>
      <w:proofErr w:type="spellStart"/>
      <w:r w:rsidRPr="00460B9D">
        <w:rPr>
          <w:rStyle w:val="SubtleReference"/>
        </w:rPr>
        <w:t>licence</w:t>
      </w:r>
      <w:proofErr w:type="spellEnd"/>
      <w:r w:rsidRPr="00460B9D">
        <w:rPr>
          <w:rStyle w:val="SubtleReference"/>
        </w:rPr>
        <w:t xml:space="preserve">, approval, </w:t>
      </w:r>
      <w:proofErr w:type="spellStart"/>
      <w:r w:rsidRPr="00460B9D">
        <w:rPr>
          <w:rStyle w:val="SubtleReference"/>
        </w:rPr>
        <w:t>authorisation</w:t>
      </w:r>
      <w:proofErr w:type="spellEnd"/>
      <w:r w:rsidRPr="00460B9D">
        <w:rPr>
          <w:rStyle w:val="SubtleReference"/>
        </w:rPr>
        <w:t xml:space="preserve"> or waiver required from a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 xml:space="preserve">third party for the conveyance, transfer, assignment or novation in </w:t>
      </w:r>
      <w:proofErr w:type="spellStart"/>
      <w:r w:rsidRPr="00460B9D">
        <w:rPr>
          <w:rStyle w:val="SubtleReference"/>
        </w:rPr>
        <w:t>favour</w:t>
      </w:r>
      <w:proofErr w:type="spellEnd"/>
      <w:r w:rsidRPr="00460B9D">
        <w:rPr>
          <w:rStyle w:val="SubtleReference"/>
        </w:rPr>
        <w:t xml:space="preserve"> of the Buyer of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any of the Assets or Assumed Liabilities in terms acceptable to the Buyer.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Transaction: the transaction contemplated by this agreement or any part of that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transaction.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 xml:space="preserve">TULRCA: the Trade Union and </w:t>
      </w:r>
      <w:proofErr w:type="spellStart"/>
      <w:r w:rsidRPr="00460B9D">
        <w:rPr>
          <w:rStyle w:val="SubtleReference"/>
        </w:rPr>
        <w:t>Labour</w:t>
      </w:r>
      <w:proofErr w:type="spellEnd"/>
      <w:r w:rsidRPr="00460B9D">
        <w:rPr>
          <w:rStyle w:val="SubtleReference"/>
        </w:rPr>
        <w:t xml:space="preserve"> Relations (Consolidation) Act 1992.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TUPE: the Transfer of Undertakings (Protection of Employment) Regulations 2006.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TUPE 1981: the Transfer of Undertakings (Protection of Employment) Regulations 1981.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VAT: value added tax chargeable under the Value Added Tax Act 1994 and any similar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replacement or additional tax.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VAT Records: all records of the Seller relating to the Business referred to in section 49 of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the VATA 1994.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VATA 1994: Value Added Tax Act 1994.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Warranties: the warranties, representations and undertakings set out in clause 5 and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Schedule 7 (Warranties).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Waste: any waste, including any by-product of an industrial process and anything which is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discarded, disposed of, spoiled, abandoned, unwanted or surplus, irrespective of whether it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is capable of being recovered or recycled or has any value.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1.2 Clause, schedule and paragraph headings do not affect the interpretation of this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agreement.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1.3 A reference to a clause or a schedule is a reference to a clause of, or schedule to, this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agreement. A reference to a paragraph is to a paragraph of the relevant schedule, and a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reference to an appendix is to the relevant appendix to this agreement.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1.4 A person includes a natural person, corporate or unincorporated body (whether or not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having separate legal personality) and that person's personal representatives, successors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or permitted assigns.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lastRenderedPageBreak/>
        <w:t>1.5 A reference to a company shall include any company, corporation or other body corporate,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wherever and however incorporated.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©</w:t>
      </w:r>
      <w:r w:rsidRPr="00460B9D">
        <w:rPr>
          <w:rStyle w:val="SubtleReference"/>
        </w:rPr>
        <w:tab/>
      </w:r>
      <w:proofErr w:type="spellStart"/>
      <w:r w:rsidRPr="00460B9D">
        <w:rPr>
          <w:rStyle w:val="SubtleReference"/>
        </w:rPr>
        <w:t>Lawdit</w:t>
      </w:r>
      <w:proofErr w:type="spellEnd"/>
      <w:r w:rsidRPr="00460B9D">
        <w:rPr>
          <w:rStyle w:val="SubtleReference"/>
        </w:rPr>
        <w:tab/>
        <w:t>Solicitors</w:t>
      </w:r>
      <w:r w:rsidRPr="00460B9D">
        <w:rPr>
          <w:rStyle w:val="SubtleReference"/>
        </w:rPr>
        <w:tab/>
        <w:t>2014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1.6 Words in the singular include the plural and in the plural include the singular.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1.7 A reference to one gender includes a reference to the other gender.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1.8 A reference to a particular statute, statutory provision or subordinate legislation is a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reference to it as it is in force from time to time taking account of any amendment or reenactment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and includes any statute, statutory provision or subordinate legislation which it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amends or re-enacts and subordinate legislation for the time being in force made under it.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Provided that, as between the parties, no such amendment or re-enactment shall apply for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the purposes of this agreement to the extent that it would impose any new or extended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obligation, liability or restriction on, or otherwise adversely affect the rights of, any party.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1.9 Writing or written includes faxes but not e-mail.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1.10 Documents in agreed form are documents in the form agreed by the parties to this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 xml:space="preserve">agreement and </w:t>
      </w:r>
      <w:proofErr w:type="spellStart"/>
      <w:r w:rsidRPr="00460B9D">
        <w:rPr>
          <w:rStyle w:val="SubtleReference"/>
        </w:rPr>
        <w:t>initialled</w:t>
      </w:r>
      <w:proofErr w:type="spellEnd"/>
      <w:r w:rsidRPr="00460B9D">
        <w:rPr>
          <w:rStyle w:val="SubtleReference"/>
        </w:rPr>
        <w:t xml:space="preserve"> by them or on their behalf for identification.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1.11 A reference in this agreement to other documents referred to in this agreement is a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reference to the following documents [SPECIFY ANY RELEVANT DOCUMENTS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REFERRED TO, SUCH AS THE DISCLOSURE LETTER – IF THERE ARE NONE THEN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>DELETE THIS SUB-CLAUSE].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1.12 Where the words include(s) including or in particular are used in this agreement, they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are deemed to have the words "without limitation" following them.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1.13 Any obligation in this agreement on a person not to do something includes an obligation not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to agree or allow that thing to be done.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1.14 Other and otherwise are illustrative and shall not limit the sense of the words preceding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them.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1.15 References to any English legal terms, for any action, remedy, method of judicial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proceeding, legal document, legal status, court, official or any other legal concept or thing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shall, in respect of any jurisdiction other than England, be deemed to include a reference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what most nearly approximates to the English legal term in that </w:t>
      </w:r>
      <w:proofErr w:type="gramStart"/>
      <w:r w:rsidRPr="00460B9D">
        <w:rPr>
          <w:rStyle w:val="SubtleReference"/>
        </w:rPr>
        <w:t>jurisdiction.</w:t>
      </w:r>
      <w:proofErr w:type="gramEnd"/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1.16 References to times of the day are, unless the context requires otherwise, to London time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and references to a day are to a period of 24 hours running from midnight on the previous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day.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1.17 Any amount expressed to be in pounds sterling shall, to the extent that it requires, in whole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or in part, to be expressed in any other currency in order to give full effect to this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agreement, be deemed for that purpose to have been converted into the relevant currency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immediately before the close of business on the date of this agreement (or, if that is not a 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©</w:t>
      </w:r>
      <w:r w:rsidRPr="00460B9D">
        <w:rPr>
          <w:rStyle w:val="SubtleReference"/>
        </w:rPr>
        <w:tab/>
      </w:r>
      <w:proofErr w:type="spellStart"/>
      <w:r w:rsidRPr="00460B9D">
        <w:rPr>
          <w:rStyle w:val="SubtleReference"/>
        </w:rPr>
        <w:t>Lawdit</w:t>
      </w:r>
      <w:proofErr w:type="spellEnd"/>
      <w:r w:rsidRPr="00460B9D">
        <w:rPr>
          <w:rStyle w:val="SubtleReference"/>
        </w:rPr>
        <w:tab/>
        <w:t>Solicitors</w:t>
      </w:r>
      <w:r w:rsidRPr="00460B9D">
        <w:rPr>
          <w:rStyle w:val="SubtleReference"/>
        </w:rPr>
        <w:tab/>
        <w:t>2014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Business Day, the Business Day immediately before it). Subject to any applicable legal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requirements governing conversions into that currency, the rate of exchange shall be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[Barclays Bank Plc's] spot rate for the purchase of that currency with sterling at the time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deemed conversion.]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 Agreement to sell and purchase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2.1 Unless expressly provided in this agreement, the Seller shall sell with full title guarantee,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to the extent that it is not the owner thereof shall procure the sale with full title guarantee,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and the Buyer, with a view to carrying on the Business as a going concern, shall purchase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free from all Encumbrances and with effect from the Effective Time: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the Business and the Assets;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the Goodwill;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(c) the Records;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(d) all (if any) of the other assets, property or rights of the Seller relating to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connected with, or belonging to or required [or intended] for use in, the Business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in the Properties and which are not otherwise described in Schedule 1 but not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Excluded Assets;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(e) all of the Seller's rights against third parties, including rights under any warranties,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conditions, guarantees or indemnities or under the Sale of Goods Act 1979 relating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to any of the Assets.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2.2 There shall be excluded from the sale under this agreement: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the Excluded Liabilities;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(b) [the Creditors;]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(c) any right of action to which the Seller may be entitled (whether in contract, tort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otherwise) other than pursuant to or in connection with any Contract;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(d) [all contracts and arrangements relating to the Business entered into outside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ordinary course of business;]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(e) all the Seller's cash-in-hand or at the bank or at any other financial institution;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(f) [the Book Debts;]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(g) any Tax for which the Seller is liable, whether or not then due, and any liability for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financing charges relating to the Business;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(h) the Seller's accounts and accounting records which do not relate exclusively to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Business;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</w:t>
      </w:r>
      <w:proofErr w:type="spellStart"/>
      <w:r w:rsidRPr="00460B9D">
        <w:rPr>
          <w:rStyle w:val="SubtleReference"/>
        </w:rPr>
        <w:t>i</w:t>
      </w:r>
      <w:proofErr w:type="spellEnd"/>
      <w:r w:rsidRPr="00460B9D">
        <w:rPr>
          <w:rStyle w:val="SubtleReference"/>
        </w:rPr>
        <w:t>) the benefit of any and all insurance claims and repayments arising before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Effective Time in relation to the Business.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2.3 Subject to the Buyer's rights under clause 4.5, the sale and purchase of each of the Assets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is interdependent and shall be completed simultaneously.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©</w:t>
      </w:r>
      <w:r w:rsidRPr="00460B9D">
        <w:rPr>
          <w:rStyle w:val="SubtleReference"/>
        </w:rPr>
        <w:tab/>
      </w:r>
      <w:proofErr w:type="spellStart"/>
      <w:r w:rsidRPr="00460B9D">
        <w:rPr>
          <w:rStyle w:val="SubtleReference"/>
        </w:rPr>
        <w:t>Lawdit</w:t>
      </w:r>
      <w:proofErr w:type="spellEnd"/>
      <w:r w:rsidRPr="00460B9D">
        <w:rPr>
          <w:rStyle w:val="SubtleReference"/>
        </w:rPr>
        <w:tab/>
        <w:t>Solicitors</w:t>
      </w:r>
      <w:r w:rsidRPr="00460B9D">
        <w:rPr>
          <w:rStyle w:val="SubtleReference"/>
        </w:rPr>
        <w:tab/>
        <w:t>2014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2.4 The Properties shall be sold to the Buyer in accordance with Part 3 and Part 4 of Schedule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6.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2.5 The Purchase Price shall be apportioned between the Assets in accordance with Schedule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3. Purchase price and adjustment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3.1 The Purchase Price for the Business and the Assets to be paid by the Buyer to the Seller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pursuant to this agreement shall be the aggregate of the values attributed to the Assets as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set out in Schedule 1 [less the Assumed Liabilities] and the amount to be attributed to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Stock as calculated in accordance with the provisions of Schedule 2 (together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Purchase Price).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3.2 The Purchase Price shall be paid in cash on Completion by the Buyer [TO ACCOUNT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DETAILS OR AGREED METHOD OF PAYMENT].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3.3 The portion of the Purchase Price that is attributable to the Stock shall be calculated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agreed in accordance with Schedule 2, and when so agreed, an amount representing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value of the Stock shall be paid in the manner [and to the account] specified in clause 3.2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above.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3.4 The Purchase Price shall be deemed to be reduced by the amount of any payment made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Buyer for a breach of any Warranty. The reduction shall be attributed as nearly as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possible to the Assets to which it relates, or if that is not practicable or possible, in such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manner as the Buyer shall decide.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4. Completion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4.1 Completion shall take place on the Completion Date: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at the offices of [NAME OF PARTY];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at any other place agreed in writing by the Seller and the Buyer.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4.2 The Seller undertakes to the Buyer that the Business shall be conducted in the manner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provided in Schedule 3 from the date of this agreement until Completion and gives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Buyer the undertakings set out in that Schedule.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4.3 At Completion, the Seller shall comply with its obligations set out in paragraph 1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Schedule 4.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4.4 At Completion, and subject to the Seller having complied with clause 4.3, the Buyer shall: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pay the Purchase Price in accordance with clause 3;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©</w:t>
      </w:r>
      <w:r w:rsidRPr="00460B9D">
        <w:rPr>
          <w:rStyle w:val="SubtleReference"/>
        </w:rPr>
        <w:tab/>
      </w:r>
      <w:proofErr w:type="spellStart"/>
      <w:r w:rsidRPr="00460B9D">
        <w:rPr>
          <w:rStyle w:val="SubtleReference"/>
        </w:rPr>
        <w:t>Lawdit</w:t>
      </w:r>
      <w:proofErr w:type="spellEnd"/>
      <w:r w:rsidRPr="00460B9D">
        <w:rPr>
          <w:rStyle w:val="SubtleReference"/>
        </w:rPr>
        <w:tab/>
        <w:t>Solicitors</w:t>
      </w:r>
      <w:r w:rsidRPr="00460B9D">
        <w:rPr>
          <w:rStyle w:val="SubtleReference"/>
        </w:rPr>
        <w:tab/>
        <w:t>2014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(b) deliver to the Seller duly executed counterparts of the </w:t>
      </w:r>
      <w:proofErr w:type="spellStart"/>
      <w:r w:rsidRPr="00460B9D">
        <w:rPr>
          <w:rStyle w:val="SubtleReference"/>
        </w:rPr>
        <w:t>licences</w:t>
      </w:r>
      <w:proofErr w:type="spellEnd"/>
      <w:r w:rsidRPr="00460B9D">
        <w:rPr>
          <w:rStyle w:val="SubtleReference"/>
        </w:rPr>
        <w:t>, agreements,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assignments and other documents referred to in paragraph 1.1(d) and paragraph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1.1(e) of Schedule 4;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(c) [deliver to the Seller a certified copy of the resolution adopted by the board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directors of the Buyer </w:t>
      </w:r>
      <w:proofErr w:type="spellStart"/>
      <w:r w:rsidRPr="00460B9D">
        <w:rPr>
          <w:rStyle w:val="SubtleReference"/>
        </w:rPr>
        <w:t>authorising</w:t>
      </w:r>
      <w:proofErr w:type="spellEnd"/>
      <w:r w:rsidRPr="00460B9D">
        <w:rPr>
          <w:rStyle w:val="SubtleReference"/>
        </w:rPr>
        <w:t xml:space="preserve"> the execution and delivery by the officers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specified in the resolution of this agreement, and any other documents referred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in this agreement as being required to </w:t>
      </w:r>
      <w:proofErr w:type="gramStart"/>
      <w:r w:rsidRPr="00460B9D">
        <w:rPr>
          <w:rStyle w:val="SubtleReference"/>
        </w:rPr>
        <w:t>delivered</w:t>
      </w:r>
      <w:proofErr w:type="gramEnd"/>
      <w:r w:rsidRPr="00460B9D">
        <w:rPr>
          <w:rStyle w:val="SubtleReference"/>
        </w:rPr>
        <w:t xml:space="preserve"> by it.]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4.5 If the Seller does not comply with clause 4.3 in any material respect, the Buyer may,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without prejudice to any other rights or remedies it has (including the right to claim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damages for breach of this agreement):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(a) so far as is practicable, proceed to Completion;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defer Completion to a date no more than 28 days after the date on which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Completion would otherwise have taken place;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(c) rescind this agreement.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4.6 Following Completion, the Buyer and the Seller shall each comply with their respective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obligations set out in paragraph 2 of Schedule 4.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5. Warranties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5.1 The Buyer enters into this agreement on the basis of, and in reliance on, the Warranties.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5.2 The Seller warrants and represents to the Buyer that each of the Warranties is true,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accurate and not misleading except as Disclosed.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5.3 The Warranties are deemed to be repeated by reference to the circumstances prevailing at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time of repetition, on each day up to and including Completion and any reference made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to the date of this agreement (whether express or implied) in relation to any Warranty shall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be construed, in relation to any such repetition, as a reference to each such day.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5.4 The Seller shall ensure that nothing is done or omitted to be done which would, at any time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before or at Completion, be materially inconsistent with any of the Warranties, breach any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of the Warranties or make any of the Warranties untrue or misleading.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5.5 Without prejudice to the right of the Buyer to claim on any other basis or take advantage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any other remedies available to it, if any of the Warranties are breached or prove to be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untrue or misleading, the Seller undertakes to pay to the Buyer on demand: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the amount necessary to put the Buyer into the position it would have been in if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such Warranty had not been breached or had been true and not misleading;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all costs and expenses (including, without limitation, damages, claims, demands,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proceedings, costs, legal and other professional fees and costs, penalties,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expenses and consequential losses) incurred by the Buyer (whether directly or 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©</w:t>
      </w:r>
      <w:r w:rsidRPr="00460B9D">
        <w:rPr>
          <w:rStyle w:val="SubtleReference"/>
        </w:rPr>
        <w:tab/>
      </w:r>
      <w:proofErr w:type="spellStart"/>
      <w:r w:rsidRPr="00460B9D">
        <w:rPr>
          <w:rStyle w:val="SubtleReference"/>
        </w:rPr>
        <w:t>Lawdit</w:t>
      </w:r>
      <w:proofErr w:type="spellEnd"/>
      <w:r w:rsidRPr="00460B9D">
        <w:rPr>
          <w:rStyle w:val="SubtleReference"/>
        </w:rPr>
        <w:tab/>
        <w:t>Solicitors</w:t>
      </w:r>
      <w:r w:rsidRPr="00460B9D">
        <w:rPr>
          <w:rStyle w:val="SubtleReference"/>
        </w:rPr>
        <w:tab/>
        <w:t>2014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indirectly) or the Business as a result of the breach or of such Warranty not being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true or being misleading (including a reasonable amount in respect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management time),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and a payment made in accordance with the provisions of this clause 5.5 shall include any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amount necessary to ensure that, after any Taxation of the payment, the Buyer is left with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same amount it would have had if the payment was not subject to Taxation.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5.6 Warranties given so far as the Seller is aware are deemed to be given to the best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knowledge, information and belief of the Seller after is has made all reasonable and due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and careful enquiries.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5.7 Each of the Warranties is separate and, unless expressly provided to the contrary, is not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limited by reference to any other Warranty or anything in this agreement.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5.8 With the exception of matters Disclosed, no information of which the Buyer and/or its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agents and/or advisers has knowledge (actual, constructive or imputed) or which could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have been discovered (whether by investigation made by the Buyer or made on its behalf)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shall prejudice or prevent any Claim or reduce the amount recoverable thereunder.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5.9 The provisions of Schedule 8 shall limit the liability of the Seller in relation to any Claim.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Provided that the limitations in Schedule 8 shall not apply to any claim arising as a result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 breach of clause 2.1 or any Claim arising as a result of a breach of the Warranties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contained in paragraph 2 or paragraph 6 of Schedule 7.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6. Risk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Subject to the provisions of Schedule 3, the Seller shall continue to carry on the Business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for its own benefit and at its own risk up to the Effective Time. The Business and Assets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shall be at the risk of the Buyer from the Effective Time.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7. Insurance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Seller shall maintain in force up to the Effective Time all the policies of insurance which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have been Disclosed and shall procure that from the Effective Time the interest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Buyer under or pursuant to this agreement in respect of the Fixed Assets and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Properties is noted on all such policies effected by or for the benefit of the Seller in respect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thereof. If any of the Fixed Assets, the Moveable Assets or the Properties are lost,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destroyed or damaged before the Effective Time, the Buyer at its option may either: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require the Purchase Price to be abated or adjusted;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require that the insurance monies (if any) recoverable in respect thereof shall be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paid to it and the Seller shall direct the insurance company accordingly, and in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such event any such insurance monies received by the Seller shall be held by it 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trust for the Buyer absolutely.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©</w:t>
      </w:r>
      <w:r w:rsidRPr="00460B9D">
        <w:rPr>
          <w:rStyle w:val="SubtleReference"/>
        </w:rPr>
        <w:tab/>
      </w:r>
      <w:proofErr w:type="spellStart"/>
      <w:r w:rsidRPr="00460B9D">
        <w:rPr>
          <w:rStyle w:val="SubtleReference"/>
        </w:rPr>
        <w:t>Lawdit</w:t>
      </w:r>
      <w:proofErr w:type="spellEnd"/>
      <w:r w:rsidRPr="00460B9D">
        <w:rPr>
          <w:rStyle w:val="SubtleReference"/>
        </w:rPr>
        <w:tab/>
        <w:t>Solicitors</w:t>
      </w:r>
      <w:r w:rsidRPr="00460B9D">
        <w:rPr>
          <w:rStyle w:val="SubtleReference"/>
        </w:rPr>
        <w:tab/>
        <w:t>2014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8. Apportionments and prepayments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8.1 All periodical charges and periodical outgoings of the Business or related to the Assets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shall be apportioned on a time basis so that such part of the relevant charges attributable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period ending at the Effective Time shall be borne by the Seller and such part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relevant charges attributable to the period commencing immediately following the Effective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Time shall be borne by the Buyer. All rents, </w:t>
      </w:r>
      <w:proofErr w:type="spellStart"/>
      <w:r w:rsidRPr="00460B9D">
        <w:rPr>
          <w:rStyle w:val="SubtleReference"/>
        </w:rPr>
        <w:t>licence</w:t>
      </w:r>
      <w:proofErr w:type="spellEnd"/>
      <w:r w:rsidRPr="00460B9D">
        <w:rPr>
          <w:rStyle w:val="SubtleReference"/>
        </w:rPr>
        <w:t xml:space="preserve"> fees, royalties and other periodical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receipts of the Business shall be apportioned between the Seller and the Buyer on like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basis.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8.2 Within [ten] Business Days after the Completion Date the Seller and Buyer shall prepare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and </w:t>
      </w:r>
      <w:proofErr w:type="spellStart"/>
      <w:r w:rsidRPr="00460B9D">
        <w:rPr>
          <w:rStyle w:val="SubtleReference"/>
        </w:rPr>
        <w:t>endeavour</w:t>
      </w:r>
      <w:proofErr w:type="spellEnd"/>
      <w:r w:rsidRPr="00460B9D">
        <w:rPr>
          <w:rStyle w:val="SubtleReference"/>
        </w:rPr>
        <w:t xml:space="preserve"> to agree a schedule (Apportionments Schedule) of the apportionments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required to be made in accordance with clause 8.1.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8.3 If the parties fail to agree the Apportionments Schedule within [ten] Business Days, either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party may request that the dispute is referred to an independent accountant (Independent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Accountant). If the parties fail to agree who to appoint as the Independent Accountant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within [five] Business Days, either party may apply to the President for the time being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Institute of Chartered Accountants in England and Wales to appoint the Independent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Accountant. The Independent Accountant shall act as an expert not as an arbitrator.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Apportionments Schedule (as adjusted in accordance with the Independent Accountant's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determination) shall (in the absence of fraud or manifest error) be binding on the parties.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reasonable fees of the Independent Accountant shall be borne by the parties in such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proportions as the Independent Accountant may determine.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8.4 Any sum due between the parties, pursuant to this clause 8 shall be paid in cash within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[five] Business Days of the Apportionments Schedule being agreed or becoming binding 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parties pursuant to clause 8.3.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9. Liabilities of the buyer and the seller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9.1 The Buyer shall: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with effect from the Effective Time assume responsibility for and indemnify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Seller against the payment or performance of the Assumed Liabilities and shall pay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or perform the Assumed Liabilities in accordance with practice similar to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present performance of the Seller in the payment, or as the case may be,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performance of the Assumed Liabilities;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(b) use all reasonable </w:t>
      </w:r>
      <w:proofErr w:type="spellStart"/>
      <w:r w:rsidRPr="00460B9D">
        <w:rPr>
          <w:rStyle w:val="SubtleReference"/>
        </w:rPr>
        <w:t>endeavours</w:t>
      </w:r>
      <w:proofErr w:type="spellEnd"/>
      <w:r w:rsidRPr="00460B9D">
        <w:rPr>
          <w:rStyle w:val="SubtleReference"/>
        </w:rPr>
        <w:t xml:space="preserve"> to procure the cancellation of those securities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guarantees given in respect of the Assumed Liabilities by a member of the Seller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Group which have been expressly specified in the Disclosure Letter;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(c) pay, satisfy or discharge all debts, liabilities and obligations incurred by the Buyer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in connection with the Business after Completion.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9.2 Nothing in this agreement shall pass to the Buyer, or shall be construed as acceptance by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the Buyer of, any liability, debt or other obligation of the Seller, (whether accrued, absolute, 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©</w:t>
      </w:r>
      <w:r w:rsidRPr="00460B9D">
        <w:rPr>
          <w:rStyle w:val="SubtleReference"/>
        </w:rPr>
        <w:tab/>
      </w:r>
      <w:proofErr w:type="spellStart"/>
      <w:r w:rsidRPr="00460B9D">
        <w:rPr>
          <w:rStyle w:val="SubtleReference"/>
        </w:rPr>
        <w:t>Lawdit</w:t>
      </w:r>
      <w:proofErr w:type="spellEnd"/>
      <w:r w:rsidRPr="00460B9D">
        <w:rPr>
          <w:rStyle w:val="SubtleReference"/>
        </w:rPr>
        <w:tab/>
        <w:t>Solicitors</w:t>
      </w:r>
      <w:r w:rsidRPr="00460B9D">
        <w:rPr>
          <w:rStyle w:val="SubtleReference"/>
        </w:rPr>
        <w:tab/>
        <w:t>2014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contingent, known or unknown) for anything done or omitted to be done before Completion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in the course of or in connection with the Business or the Assets (save to the extent that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any such liability is included in the Assumed Liabilities) and the Seller shall: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indemnify and hold the Buyer harmless against any and all obligations, liabilities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and Demands arising therefrom, including, the Excluded Liabilities [and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Creditors];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perform any obligation falling due for performance or which should have been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performed before Completion including, the Excluded Liabilities [and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Creditors].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10. Value added tax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10.1 The Seller and the Buyer intend that article 5 of the Value Added Tax (Special Provisions)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Order 1995 shall apply to the sale of the Assets pursuant to this agreement and agree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use all reasonable </w:t>
      </w:r>
      <w:proofErr w:type="spellStart"/>
      <w:r w:rsidRPr="00460B9D">
        <w:rPr>
          <w:rStyle w:val="SubtleReference"/>
        </w:rPr>
        <w:t>endeavours</w:t>
      </w:r>
      <w:proofErr w:type="spellEnd"/>
      <w:r w:rsidRPr="00460B9D">
        <w:rPr>
          <w:rStyle w:val="SubtleReference"/>
        </w:rPr>
        <w:t xml:space="preserve"> to secure that the sale is treated as neither a supply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goods nor a supply of services under that article.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10.2 If nevertheless, any VAT is payable on the sale pursuant to this agreement and Customs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have so confirmed in writing after full disclosure of all material facts, the Seller shall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promptly deliver to the Buyer a proper VAT invoice in respect of the VAT payable. Following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receipt of the VAT invoice, the Buyer shall pay the Seller the amount of the VAT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immediately on: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recovery of that VAT by the Buyer from HM Revenue &amp; Customs;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payment of the VAT by the Seller,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whichever is the </w:t>
      </w:r>
      <w:proofErr w:type="gramStart"/>
      <w:r w:rsidRPr="00460B9D">
        <w:rPr>
          <w:rStyle w:val="SubtleReference"/>
        </w:rPr>
        <w:t>earlier.</w:t>
      </w:r>
      <w:proofErr w:type="gramEnd"/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10.3 For the purposes of clause 10.2, VAT shall only be treated as payable if Customs have so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confirmed in writing after full disclosure of all material facts.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10.4 Before sending any relevant letter to Customs, the Seller shall give the Buyer a reasonable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opportunity to comment on it, and shall make such amendments as the Buyer reasonably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requires.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10.5 In determining its obligations under clause 10.1 and clause 10.2, the Buyer is entitled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assume that no option to tax (within the meaning of Schedule 10 to the VATA 1994) has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been made which applies to any Properties, and that the Properties do not fall within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paragraph (a) of item 1 of Group 1 of Schedule 9 to the VATA 1994 (Freehold transfer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new or uncompleted building or civil engineering work) (Item 1). Accordingly: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(a) notwithstanding clause 10.1, the Buyer is not obliged to make any option to </w:t>
      </w:r>
      <w:proofErr w:type="gramStart"/>
      <w:r w:rsidRPr="00460B9D">
        <w:rPr>
          <w:rStyle w:val="SubtleReference"/>
        </w:rPr>
        <w:t>tax ;</w:t>
      </w:r>
      <w:proofErr w:type="gramEnd"/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notwithstanding clause 10.2, the Buyer is not liable to pay any amount in respect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VAT which would not have arisen but for the making of an option to tax or but for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supply of Properties falling within paragraph (a) of Item 1.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©</w:t>
      </w:r>
      <w:r w:rsidRPr="00460B9D">
        <w:rPr>
          <w:rStyle w:val="SubtleReference"/>
        </w:rPr>
        <w:tab/>
      </w:r>
      <w:proofErr w:type="spellStart"/>
      <w:r w:rsidRPr="00460B9D">
        <w:rPr>
          <w:rStyle w:val="SubtleReference"/>
        </w:rPr>
        <w:t>Lawdit</w:t>
      </w:r>
      <w:proofErr w:type="spellEnd"/>
      <w:r w:rsidRPr="00460B9D">
        <w:rPr>
          <w:rStyle w:val="SubtleReference"/>
        </w:rPr>
        <w:tab/>
        <w:t>Solicitors</w:t>
      </w:r>
      <w:r w:rsidRPr="00460B9D">
        <w:rPr>
          <w:rStyle w:val="SubtleReference"/>
        </w:rPr>
        <w:tab/>
        <w:t>2014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10.6 The Seller shall, on request, make available any information and documents in its control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required to establish to Customs and any tribunal or court that no liability, or a reduced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liability, arises on the Buyer or any other company under section 44 of VATA 1994 as a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result of the sale of the Assets.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10.7 EITHER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[The Seller and Buyer intend that section 49 of VATA 1994 shall apply to the sale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Assets under this agreement but they do not intend to make a joint application to HM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Revenue &amp; Customs for the Buyer to be registered for VAT under the VAT registration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number of the Seller, pursuant to Regulation 6(1</w:t>
      </w:r>
      <w:proofErr w:type="gramStart"/>
      <w:r w:rsidRPr="00460B9D">
        <w:rPr>
          <w:rStyle w:val="SubtleReference"/>
        </w:rPr>
        <w:t>)(</w:t>
      </w:r>
      <w:proofErr w:type="gramEnd"/>
      <w:r w:rsidRPr="00460B9D">
        <w:rPr>
          <w:rStyle w:val="SubtleReference"/>
        </w:rPr>
        <w:t>d) of the VAT Regulations 1995.]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10.8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[The Seller and Buyer intend that section 49 of VATA 1994 shall apply to the sale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Assets under this agreement and they intend to make a joint application to HM Revenue &amp;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Customs for the Buyer to be registered for VAT under the VAT registration number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Seller, pursuant to Regulation 6(1</w:t>
      </w:r>
      <w:proofErr w:type="gramStart"/>
      <w:r w:rsidRPr="00460B9D">
        <w:rPr>
          <w:rStyle w:val="SubtleReference"/>
        </w:rPr>
        <w:t>)(</w:t>
      </w:r>
      <w:proofErr w:type="gramEnd"/>
      <w:r w:rsidRPr="00460B9D">
        <w:rPr>
          <w:rStyle w:val="SubtleReference"/>
        </w:rPr>
        <w:t>d) of the VAT Regulations 1995. If HMRC registers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Buyer under the Seller’s VAT registration number: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the Seller shall, on Completion, deliver to the Buyer all VAT Records;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the Seller shall not make any request to HM Revenue &amp; Customs for the VAT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Records to be preserved by the Seller rather than the Buyer;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(c) the Buyer shall preserve the VAT Records for such period as may be required by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law and, during that period, permit the Seller reasonable access to them to inspect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or make copies of them;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(d) the Buyer may fulfil its obligations under clause 10.8(c) by procuring that any future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transferee of the Business or any other person preserves the VAT Records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permits reasonable access as mentioned in that clause, in which case the Buyer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shall notify the Seller of the name of that person.]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10.9 Subject to clause 10.2 if any VAT is chargeable on any supply by the Buyer to the Seller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under this agreement, the Seller shall pay to the Buyer the amount of that VAT against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issue of a proper VAT invoice.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10.10 If the Buyer pays the Seller an amount in respect of VAT under clause 10.2 and Customs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note that all or part of it was not properly chargeable, the Seller shall repay the amount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relevant part of it to the Buyer. The Seller shall make the repayment promptly after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ruling, unless it has already accounted to Customs for the VAT. In that case, the Seller shall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apply for a refund of the VAT (plus any interest payable by Customs), use reasonable</w:t>
      </w:r>
    </w:p>
    <w:p w:rsidR="00192640" w:rsidRPr="00460B9D" w:rsidRDefault="00192640" w:rsidP="00192640">
      <w:pPr>
        <w:rPr>
          <w:rStyle w:val="SubtleReference"/>
        </w:rPr>
      </w:pPr>
      <w:proofErr w:type="spellStart"/>
      <w:r w:rsidRPr="00460B9D">
        <w:rPr>
          <w:rStyle w:val="SubtleReference"/>
        </w:rPr>
        <w:t>endeavours</w:t>
      </w:r>
      <w:proofErr w:type="spellEnd"/>
      <w:r w:rsidRPr="00460B9D">
        <w:rPr>
          <w:rStyle w:val="SubtleReference"/>
        </w:rPr>
        <w:t xml:space="preserve"> to obtain it as speedily as practicable, and pay to the Buyer the amount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refund and any interest when and to the extent received from Customs.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©</w:t>
      </w:r>
      <w:r w:rsidRPr="00460B9D">
        <w:rPr>
          <w:rStyle w:val="SubtleReference"/>
        </w:rPr>
        <w:tab/>
      </w:r>
      <w:proofErr w:type="spellStart"/>
      <w:r w:rsidRPr="00460B9D">
        <w:rPr>
          <w:rStyle w:val="SubtleReference"/>
        </w:rPr>
        <w:t>Lawdit</w:t>
      </w:r>
      <w:proofErr w:type="spellEnd"/>
      <w:r w:rsidRPr="00460B9D">
        <w:rPr>
          <w:rStyle w:val="SubtleReference"/>
        </w:rPr>
        <w:tab/>
        <w:t>Solicitors</w:t>
      </w:r>
      <w:r w:rsidRPr="00460B9D">
        <w:rPr>
          <w:rStyle w:val="SubtleReference"/>
        </w:rPr>
        <w:tab/>
        <w:t>2014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11. The employees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11.1 The parties agree that the sale pursuant to this agreement will constitute a relevant transfer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for the purposes of TUPE and, accordingly, that it will not terminate the contracts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employment of any of the Employees, which shall be transferred to the Buyer pursuant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TUPE with effect from the Effective Time.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11.2 The Seller undertakes to the Buyer: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that it has complied with and shall, up to the Effective Time, comply with all of its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obligations and those of any of its predecessors (whether or not legally binding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in respect of which it would be expected to comply by any regulatory or other body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which it is subject) due to or in connection with the Employees or any body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representing them (or any of the said obligations the Seller would have had under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or in connection with such contracts but for TUPE);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that it has paid and shall pay all sums due in relation to the Employees up to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Effective Time (whether arising under common law, statute, equity or otherwise)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including all remuneration, expenses, national insurance and pension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contributions, liability to Taxation and other sums payable in respect of any period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up to the Effective Time;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(c) that there are no sums owing to or from any Employee other than reimbursement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of expenses for the current [month] and wages for the current salary period;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(d) that it has complied and shall comply in all respects with its obligations under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regulation 11 of TUPE;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(e) to fully indemnify and hold the Buyer harmless against all Demands (including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legal and other professional fees and expenses) which the Buyer may suffer,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sustain, incur, pay or be put to arising from or in connection with: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</w:t>
      </w:r>
      <w:proofErr w:type="spellStart"/>
      <w:r w:rsidRPr="00460B9D">
        <w:rPr>
          <w:rStyle w:val="SubtleReference"/>
        </w:rPr>
        <w:t>i</w:t>
      </w:r>
      <w:proofErr w:type="spellEnd"/>
      <w:r w:rsidRPr="00460B9D">
        <w:rPr>
          <w:rStyle w:val="SubtleReference"/>
        </w:rPr>
        <w:t>) any failure by the Seller to comply with its obligations under TUPE or this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clause 11.2;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(ii) the employment of the Employees or the termination of their employment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by the Seller before the Effective Time;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(iii) any contract of employment or engagement or collective agreement not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Disclosed to the Buyer.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12. The contracts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12.1 The Seller shall, with effect from the Effective Time, assign to the order of the Buyer,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procure the assignment to the order of the Buyer, all the Contracts which are capable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assignment without a Third Party Consent.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12.2 If any of the Contracts cannot be assigned or novated without obtaining a Third Party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Consent, then the Seller shall use all reasonable </w:t>
      </w:r>
      <w:proofErr w:type="spellStart"/>
      <w:r w:rsidRPr="00460B9D">
        <w:rPr>
          <w:rStyle w:val="SubtleReference"/>
        </w:rPr>
        <w:t>endeavours</w:t>
      </w:r>
      <w:proofErr w:type="spellEnd"/>
      <w:r w:rsidRPr="00460B9D">
        <w:rPr>
          <w:rStyle w:val="SubtleReference"/>
        </w:rPr>
        <w:t xml:space="preserve"> to obtain such consents.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©</w:t>
      </w:r>
      <w:r w:rsidRPr="00460B9D">
        <w:rPr>
          <w:rStyle w:val="SubtleReference"/>
        </w:rPr>
        <w:tab/>
      </w:r>
      <w:proofErr w:type="spellStart"/>
      <w:r w:rsidRPr="00460B9D">
        <w:rPr>
          <w:rStyle w:val="SubtleReference"/>
        </w:rPr>
        <w:t>Lawdit</w:t>
      </w:r>
      <w:proofErr w:type="spellEnd"/>
      <w:r w:rsidRPr="00460B9D">
        <w:rPr>
          <w:rStyle w:val="SubtleReference"/>
        </w:rPr>
        <w:tab/>
        <w:t>Solicitors</w:t>
      </w:r>
      <w:r w:rsidRPr="00460B9D">
        <w:rPr>
          <w:rStyle w:val="SubtleReference"/>
        </w:rPr>
        <w:tab/>
        <w:t>2014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12.3 Insofar as any of the Contracts cannot be assigned or novated to the Buyer without Third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Party Consent and such consent is refused or otherwise not obtained or where any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Contracts are incapable of transfer to the Buyer by assignment, novation or other means: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(a) the Seller at the Buyer's request and cost shall use all reasonable </w:t>
      </w:r>
      <w:proofErr w:type="spellStart"/>
      <w:r w:rsidRPr="00460B9D">
        <w:rPr>
          <w:rStyle w:val="SubtleReference"/>
        </w:rPr>
        <w:t>endeavours</w:t>
      </w:r>
      <w:proofErr w:type="spellEnd"/>
      <w:r w:rsidRPr="00460B9D">
        <w:rPr>
          <w:rStyle w:val="SubtleReference"/>
        </w:rPr>
        <w:t xml:space="preserve"> with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co-operation of the Buyer to procure such assignment or novation;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unless and until any such Contract shall be assigned or novated, the Seller shall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continue its corporate existence and shall hold such Contract and any monies,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goods or other benefits received thereunder as trustee for the Buyer and its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successors in title absolutely;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(c) the Buyer shall (if sub-contracting is permissible and lawful under the Contract in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question and to the extent that they are Assumed Liabilities), as the Seller's subcontractor,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perform all the obligations of the Seller under such Contract and where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sub-contracting is not permissible, the Buyer shall perform such obligations as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agent for the Seller;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(d) unless and until any such Contract is assigned or novated, the Seller shall (so far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as it lawfully may) [at the Buyer's cost] give all such assistance as the Buyer may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reasonably require to enable the Buyer to enforce its rights under such Contract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and (without limitation) shall provide access to all relevant books, documents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other information in relation to such Contract as the Buyer may require from time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time.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12.4 Nothing in this agreement shall be construed as an assignment or attempted assignment if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such assignment or attempted assignment would constitute a breach of such Contract.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12.5 If Third Party Consent to assignment or novation of a Contract is refused, or otherwise not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obtained on terms reasonably satisfactory to the Buyer within 60 Business Days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Completion Date, the Buyer shall be entitled at its sole discretion to require the Seller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serve proper notice to terminate that Contract. The Seller shall indemnify and hold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Buyer harmless from and against all Demands (including legal and other professional fees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and expenses and taking account of any sums paid by the Buyer in respect of the Contract)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that the Buyer may suffer, sustain, incur, pay or be put to by reason of the termination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such Contract.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12.6 The Seller shall indemnify and hold the Buyer harmless from and against all Demands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whatsoever nature relating to and payable in respect of the Business or Assets which are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attributable to the period up to the Effective Time, including any act or omission on the part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of the Seller in relation to the Contracts or any defects in, or alleged defects in, goods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supplied or services provided before the Effective Time and, in particular, any claim under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any warranty or under the Sale of Goods Act 1979 or the Supply of Goods Act 1994.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13. Book debts and buyer's obligations after completion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13.1 The Buyer shall not acquire the Book Debts which shall remain the property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responsibility of the Seller. 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©</w:t>
      </w:r>
      <w:r w:rsidRPr="00460B9D">
        <w:rPr>
          <w:rStyle w:val="SubtleReference"/>
        </w:rPr>
        <w:tab/>
      </w:r>
      <w:proofErr w:type="spellStart"/>
      <w:r w:rsidRPr="00460B9D">
        <w:rPr>
          <w:rStyle w:val="SubtleReference"/>
        </w:rPr>
        <w:t>Lawdit</w:t>
      </w:r>
      <w:proofErr w:type="spellEnd"/>
      <w:r w:rsidRPr="00460B9D">
        <w:rPr>
          <w:rStyle w:val="SubtleReference"/>
        </w:rPr>
        <w:tab/>
        <w:t>Solicitors</w:t>
      </w:r>
      <w:r w:rsidRPr="00460B9D">
        <w:rPr>
          <w:rStyle w:val="SubtleReference"/>
        </w:rPr>
        <w:tab/>
        <w:t>2014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13.2 Notwithstanding that the Book Debts are Excluded Assets, the Buyer shall </w:t>
      </w:r>
      <w:proofErr w:type="spellStart"/>
      <w:r w:rsidRPr="00460B9D">
        <w:rPr>
          <w:rStyle w:val="SubtleReference"/>
        </w:rPr>
        <w:t>endeavour</w:t>
      </w:r>
      <w:proofErr w:type="spellEnd"/>
      <w:r w:rsidRPr="00460B9D">
        <w:rPr>
          <w:rStyle w:val="SubtleReference"/>
        </w:rPr>
        <w:t xml:space="preserve">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collect the Book Debts on the Seller's behalf, but shall not be bound to take any legal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proceedings or other steps to recover the same save as may be usual in the ordinary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course of business. Subject to any express intention to the contrary on the part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debtor, any money received by the Buyer in the course of collecting any Book Debts from a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person who is also indebted to the Buyer shall be deemed to have been paid in or towards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discharge of the oldest debt.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13.3 The Seller shall not seek to recover the Book Debts direct and shall not do anything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hinder their collection by the Buyer and, in particular, the Seller shall not assign any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Book Debts to any third party. The Seller shall inform the Buyer of any payments that may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be made to the Seller in respect thereof.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13.4 If it becomes apparent that recovery of any Book Debt is not likely to be possible within a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reasonable period unless legal proceedings are instituted, the Buyer shall advise the Seller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in writing and furnish the Seller with full particulars of the steps taken by the Buyer to effect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recovery. Where the debtor in question is a continuing debtor of the Business after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Effective Time, the Seller shall consult with the Buyer before instituting any legal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proceedings and shall not take any action calculated or likely to affect the goodwill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Business.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13.5 After the expiry of [six] months from Completion the obligations of the Buyer under this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clause 13 to collect Book Debts shall cease absolutely, save that if thereafter any payments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are made to the Buyer in respect of such Book Debts, the Buyer shall remit the same to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Seller less its reasonable costs and expenses.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13.6 In consideration of the Buyer collecting the Book Debts the Seller shall pay to the Buyer a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commission of [PERCENTAGE] per cent of the Book Debts received by the Buyer and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Buyer shall be entitled to deduct the commission from any amounts which would otherwise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be obliged to remit to the Seller under this clause 13.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14. Data protection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Buyer undertakes to comply with the DPA in relation to its application to the Business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and Assets after the Completion Date.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15. Restrictive covenants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15.1 The Seller undertakes that it shall not and that it shall procure that its Affiliates shall not: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during the period of [two] years beginning with the Completion Date, in any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geographic areas in which the Business was carried on at the Completion Date,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carry on or be employed, engaged or interested in any business which would be in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competition with any part of the Business as the Business was carried on at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Completion Date;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©</w:t>
      </w:r>
      <w:r w:rsidRPr="00460B9D">
        <w:rPr>
          <w:rStyle w:val="SubtleReference"/>
        </w:rPr>
        <w:tab/>
      </w:r>
      <w:proofErr w:type="spellStart"/>
      <w:r w:rsidRPr="00460B9D">
        <w:rPr>
          <w:rStyle w:val="SubtleReference"/>
        </w:rPr>
        <w:t>Lawdit</w:t>
      </w:r>
      <w:proofErr w:type="spellEnd"/>
      <w:r w:rsidRPr="00460B9D">
        <w:rPr>
          <w:rStyle w:val="SubtleReference"/>
        </w:rPr>
        <w:tab/>
        <w:t>Solicitors</w:t>
      </w:r>
      <w:r w:rsidRPr="00460B9D">
        <w:rPr>
          <w:rStyle w:val="SubtleReference"/>
        </w:rPr>
        <w:tab/>
        <w:t>2014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during the period of [two] years beginning with the Completion Date, deal with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seek the custom of any person that is at the Completion Date, or that has been at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any time during the period of [12] months immediately preceding that date, a client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or customer of the Business;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(c) during the period of [two] years beginning with the Completion Date: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</w:t>
      </w:r>
      <w:proofErr w:type="spellStart"/>
      <w:r w:rsidRPr="00460B9D">
        <w:rPr>
          <w:rStyle w:val="SubtleReference"/>
        </w:rPr>
        <w:t>i</w:t>
      </w:r>
      <w:proofErr w:type="spellEnd"/>
      <w:r w:rsidRPr="00460B9D">
        <w:rPr>
          <w:rStyle w:val="SubtleReference"/>
        </w:rPr>
        <w:t>) offer employment to, enter into a contract for the services of, or attempt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entice away from the Business, any individual who is at the time of such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offer or attempt, and was at the Completion Date, one of the Employees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holding an executive or managerial position with the Business;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(ii) procure or facilitate the making of any such offer or attempt by any other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person;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(d) at any time after Completion, use in the course of any business: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</w:t>
      </w:r>
      <w:proofErr w:type="spellStart"/>
      <w:r w:rsidRPr="00460B9D">
        <w:rPr>
          <w:rStyle w:val="SubtleReference"/>
        </w:rPr>
        <w:t>i</w:t>
      </w:r>
      <w:proofErr w:type="spellEnd"/>
      <w:r w:rsidRPr="00460B9D">
        <w:rPr>
          <w:rStyle w:val="SubtleReference"/>
        </w:rPr>
        <w:t>) the words "[PROHIBITED WORDS]";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(ii) any trade or service mark, business or domain name, design or logo which,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at the Completion Date, was or had been used by the Business,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or anything which is, in the reasonable opinion of the Buyer, capable of confusion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with such words, mark, name, design or logo;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(e) during the period of [two] years beginning with the Completion Date, solicit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entice away from the Business any supplier to the Business who has supplied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goods and/or services to the Business at any time during the [six] months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immediately preceding the Completion Date if that situation or enticement causes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or would cause such supplier to cease supplying, or materially reduce its supply of,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those goods and/or services to the Business.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15.2 The undertakings in this clause 15 are intended for the benefit of the Buyer and apply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actions carried out by the Seller (or any of its Affiliates) in any capacity, and whether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directly or indirectly, on the Seller’s (or any of its Affiliates) own behalf, on behalf of any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other person or jointly with any other person.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15.3 Nothing in this clause shall prevent the Seller from holding for investment purposes only: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(a) any units of any </w:t>
      </w:r>
      <w:proofErr w:type="spellStart"/>
      <w:r w:rsidRPr="00460B9D">
        <w:rPr>
          <w:rStyle w:val="SubtleReference"/>
        </w:rPr>
        <w:t>authorised</w:t>
      </w:r>
      <w:proofErr w:type="spellEnd"/>
      <w:r w:rsidRPr="00460B9D">
        <w:rPr>
          <w:rStyle w:val="SubtleReference"/>
        </w:rPr>
        <w:t xml:space="preserve"> unit trust;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not more than [PERCENTAGE</w:t>
      </w:r>
      <w:proofErr w:type="gramStart"/>
      <w:r w:rsidRPr="00460B9D">
        <w:rPr>
          <w:rStyle w:val="SubtleReference"/>
        </w:rPr>
        <w:t>]%</w:t>
      </w:r>
      <w:proofErr w:type="gramEnd"/>
      <w:r w:rsidRPr="00460B9D">
        <w:rPr>
          <w:rStyle w:val="SubtleReference"/>
        </w:rPr>
        <w:t xml:space="preserve"> of any class of shares or securities of any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company traded on the London Stock Exchange.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15.4 Each of the covenants in this clause 15 is: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a separate undertaking by the Seller and shall be enforceable by the Buyer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separately and independently of its right to enforce any one or more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covenants in this clause 15;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considered fair and reasonable by the parties but if any restriction shall be found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be unenforceable but would be valid if any part of it were deleted or the period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area of application reduced, the restriction shall apply with such modification as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may be necessary to make it valid and effective.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©</w:t>
      </w:r>
      <w:r w:rsidRPr="00460B9D">
        <w:rPr>
          <w:rStyle w:val="SubtleReference"/>
        </w:rPr>
        <w:tab/>
      </w:r>
      <w:proofErr w:type="spellStart"/>
      <w:r w:rsidRPr="00460B9D">
        <w:rPr>
          <w:rStyle w:val="SubtleReference"/>
        </w:rPr>
        <w:t>Lawdit</w:t>
      </w:r>
      <w:proofErr w:type="spellEnd"/>
      <w:r w:rsidRPr="00460B9D">
        <w:rPr>
          <w:rStyle w:val="SubtleReference"/>
        </w:rPr>
        <w:tab/>
        <w:t>Solicitors</w:t>
      </w:r>
      <w:r w:rsidRPr="00460B9D">
        <w:rPr>
          <w:rStyle w:val="SubtleReference"/>
        </w:rPr>
        <w:tab/>
        <w:t>2014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15.5 The consideration for the undertakings contained in this clause is included in the Purchase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Price.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15.6 For the purpose of this clause, an Affiliate of the Seller shall include a company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subsidiary undertaking which is an Affiliate of the Seller at the date of this agreement that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subsequently ceases to be an Affiliate.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15.7 The Seller shall procure that each of its Affiliates complies with the terms of this clause 15.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16. Confidentiality and announcements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16.1 The Seller undertakes to the Buyer to keep confidential all the information that it has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acquired about the Buyer and the Buyer Group and all Business Information and to use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such information only for the purposes contemplated by this agreement.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16.2 The Buyer undertakes to the Seller to keep confidential the terms of this agreement and all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information that it has acquired about the Seller and the Seller Group and to use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information only for the purposes contemplated by this agreement.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16.3 Either party may disclose any information that it is otherwise required to keep confidential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under this clause 16: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to such professional advisers, consultants and employees or officers of its group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as are reasonably necessary to advise on this agreement, or to facilitate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Transaction, provided that the disclosing party procures that the people to whom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information is disclosed keep it confidential as if they were that party;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(b) with the written consent of the other party;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(c) to the extent that the disclosure is required: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</w:t>
      </w:r>
      <w:proofErr w:type="spellStart"/>
      <w:r w:rsidRPr="00460B9D">
        <w:rPr>
          <w:rStyle w:val="SubtleReference"/>
        </w:rPr>
        <w:t>i</w:t>
      </w:r>
      <w:proofErr w:type="spellEnd"/>
      <w:r w:rsidRPr="00460B9D">
        <w:rPr>
          <w:rStyle w:val="SubtleReference"/>
        </w:rPr>
        <w:t>) by law;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(ii) by a regulatory body, tax authority or securities exchange;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but shall use reasonable </w:t>
      </w:r>
      <w:proofErr w:type="spellStart"/>
      <w:r w:rsidRPr="00460B9D">
        <w:rPr>
          <w:rStyle w:val="SubtleReference"/>
        </w:rPr>
        <w:t>endeavours</w:t>
      </w:r>
      <w:proofErr w:type="spellEnd"/>
      <w:r w:rsidRPr="00460B9D">
        <w:rPr>
          <w:rStyle w:val="SubtleReference"/>
        </w:rPr>
        <w:t xml:space="preserve"> to consult the other party and to take into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account any reasonable requests it may have in relation to the disclosure before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making it.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16.4 No announcement, circular or other publicity in connection with the subject matter of this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agreement (other than as permitted by this agreement) shall be made before Completion by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or on behalf of the Seller and the Buyer without the approval of the other (such approval not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to be unreasonably withheld or delayed).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17. Further assurance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Seller shall (at its own expense) promptly execute and deliver all such documents,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do all such things, as the Buyer may from time to time reasonably require for the purpose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giving full effect to the provisions of this agreement.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©</w:t>
      </w:r>
      <w:r w:rsidRPr="00460B9D">
        <w:rPr>
          <w:rStyle w:val="SubtleReference"/>
        </w:rPr>
        <w:tab/>
      </w:r>
      <w:proofErr w:type="spellStart"/>
      <w:r w:rsidRPr="00460B9D">
        <w:rPr>
          <w:rStyle w:val="SubtleReference"/>
        </w:rPr>
        <w:t>Lawdit</w:t>
      </w:r>
      <w:proofErr w:type="spellEnd"/>
      <w:r w:rsidRPr="00460B9D">
        <w:rPr>
          <w:rStyle w:val="SubtleReference"/>
        </w:rPr>
        <w:tab/>
        <w:t>Solicitors</w:t>
      </w:r>
      <w:r w:rsidRPr="00460B9D">
        <w:rPr>
          <w:rStyle w:val="SubtleReference"/>
        </w:rPr>
        <w:tab/>
        <w:t>2014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18. Assignment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Except as otherwise provided in this agreement, no party may assign, or grant any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Encumbrance over or deal in any way with, any of its rights under this agreement or any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document referred to in it.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19. Whole agreement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19.1 This agreement, and any documents referred to in it, constitute the whole agreement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between the parties and supersede any previous arrangement, understanding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agreement between them relating to the subject matter they cover.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19.2 Nothing in this clause operates to limit or exclude any liability for fraud.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20. Variation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20.1 A variation of this agreement shall be in writing and signed by or on behalf of each party.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20.2 Any waiver of any right under this agreement is only effective if it is in writing and signed by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waiving or consenting party and it applies only in the circumstances for which it is given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and shall not prevent the party who has given the waiver from subsequently relying on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provision it has waived.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20.3 No failure to exercise or delay in exercising any right or remedy provided under this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agreement or by law constitutes a waiver of such right or remedy or shall prevent any future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exercise in whole or in part thereof.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20.4 No single or partial exercise of any right or remedy under this agreement shall preclude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restrict the further exercise of any such right or remedy.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20.5 Unless specifically provided otherwise, rights arising under this agreement are cumulative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and do not exclude rights provided by law.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21. Costs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Unless otherwise provided, all costs and expenses in connection with the negotiation,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preparation, execution and performance of this agreement, and any documents referred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in it, shall be borne by the party that incurred the costs.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22. Notice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22.1 A notice given under this agreement: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shall be in writing in the English language (or be accompanied by a properly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prepared translation into English);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©</w:t>
      </w:r>
      <w:r w:rsidRPr="00460B9D">
        <w:rPr>
          <w:rStyle w:val="SubtleReference"/>
        </w:rPr>
        <w:tab/>
      </w:r>
      <w:proofErr w:type="spellStart"/>
      <w:r w:rsidRPr="00460B9D">
        <w:rPr>
          <w:rStyle w:val="SubtleReference"/>
        </w:rPr>
        <w:t>Lawdit</w:t>
      </w:r>
      <w:proofErr w:type="spellEnd"/>
      <w:r w:rsidRPr="00460B9D">
        <w:rPr>
          <w:rStyle w:val="SubtleReference"/>
        </w:rPr>
        <w:tab/>
        <w:t>Solicitors</w:t>
      </w:r>
      <w:r w:rsidRPr="00460B9D">
        <w:rPr>
          <w:rStyle w:val="SubtleReference"/>
        </w:rPr>
        <w:tab/>
        <w:t>2014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shall be sent for the attention of the person, and to the address or fax number,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given in this clause 22 (or such other address, fax number or person as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relevant party may notify to the party);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(c) shall be: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</w:t>
      </w:r>
      <w:proofErr w:type="spellStart"/>
      <w:r w:rsidRPr="00460B9D">
        <w:rPr>
          <w:rStyle w:val="SubtleReference"/>
        </w:rPr>
        <w:t>i</w:t>
      </w:r>
      <w:proofErr w:type="spellEnd"/>
      <w:r w:rsidRPr="00460B9D">
        <w:rPr>
          <w:rStyle w:val="SubtleReference"/>
        </w:rPr>
        <w:t>) delivered personally;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(ii) delivered by commercial courier;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(iii) sent by fax;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(iv) sent by pre-paid first-class post or recorded delivery;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(v) (if the notice is to be served by post outside the country from which it is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sent) sent by registered airmail.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22.2 The addresses for service of notice are: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(a) [SELLER’S NAME]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Address: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For the attention of: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Fax number: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[BUYER’S NAME]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Address: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For the attention of: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Fax number: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22.3 A notice is deemed to have been received: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if delivered personally, at the time of delivery;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if delivered by commercial courier, at the time of signature of the courier's receipt;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(c) if sent by fax, at the time of transmission;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(d) if sent by pre-paid first class post, recorded delivery or registered post, 48 hours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from the date of posting;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(e) if sent by registered airmail, five days from the date of posting;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(f) if deemed receipt under the previous paragraphs of this clause 22.3 is not within</w:t>
      </w:r>
      <w:r w:rsidR="00460B9D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business hours (business hours meaning 9.00 am to 5.30 pm Monday to Friday on</w:t>
      </w:r>
      <w:r w:rsidR="00460B9D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a day that is a Business Day), when business next starts in the place of receipt.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22.4 To prove service, it is sufficient to prove that the notice was transmitted by fax to the fax</w:t>
      </w:r>
      <w:r w:rsidR="00460B9D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number of the party or, in the case of post, that the envelope containing the notice was</w:t>
      </w:r>
      <w:r w:rsidR="00460B9D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properly addressed and posted.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22.5 A notice under this agreement shall not be valid if sent by e-mail.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23. Interest on late payment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Where a sum is required to be paid under this agreement but is not paid before or on the</w:t>
      </w:r>
      <w:r w:rsidR="00460B9D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date the parties agreed, the party due to pay the sum shall also pay interest on that sum at</w:t>
      </w:r>
      <w:r w:rsidR="00460B9D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the Interest Rate for the period beginning with that date and ending with the date the sum is</w:t>
      </w:r>
      <w:r w:rsidR="00460B9D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paid (and the period shall continue after as well as before judgment). Interest shall accrue</w:t>
      </w:r>
      <w:r w:rsidR="00460B9D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on a daily basis and be compounded quarterly.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24. Severance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24.1 If any provision of this agreement (or part of a provision) is found by any court or</w:t>
      </w:r>
      <w:r w:rsidR="00460B9D" w:rsidRPr="00460B9D">
        <w:rPr>
          <w:rStyle w:val="SubtleReference"/>
        </w:rPr>
        <w:t xml:space="preserve"> </w:t>
      </w:r>
      <w:r w:rsidRPr="00460B9D">
        <w:rPr>
          <w:rStyle w:val="SubtleReference"/>
        </w:rPr>
        <w:t>administrative body of competent jurisdiction to be invalid, unenforceable or illegal,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other provisions shall remain in force.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24.2 If any invalid, unenforceable or illegal provision would be valid, enforceable or legal if some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part of it were deleted, the provision shall apply with whatever modification is necessary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give effect to the commercial intention of the parties.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25. Agreement survives completion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This agreement (other than obligations that have already been fully performed) remains in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full force after Completion.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26. Third party rights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This agreement and the documents referred to in it are made for the benefit of the parties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them and their successors and permitted assigns, and are not intended to benefit, or be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enforceable by, anyone else.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27. Successors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rights and obligations of the parties shall continue for the benefit of and shall be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binding on their respective successors and assigns.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28. Counterparts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This agreement may be executed in any number of counterparts, each of which is an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original and which together have the same effect as if each party had signed the same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document.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29. Language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If this agreement is translated into any language other than English, the English language</w:t>
      </w:r>
    </w:p>
    <w:p w:rsidR="00192640" w:rsidRPr="00460B9D" w:rsidRDefault="00192640" w:rsidP="00460B9D">
      <w:pPr>
        <w:rPr>
          <w:rStyle w:val="SubtleReference"/>
        </w:rPr>
      </w:pPr>
      <w:r w:rsidRPr="00460B9D">
        <w:rPr>
          <w:rStyle w:val="SubtleReference"/>
        </w:rPr>
        <w:t xml:space="preserve">text shall prevail. 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30. Governing law and jurisdiction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30.1 This agreement and any disputes or claims arising out of or in connection with its subject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matter or formation (including non-contractual disputes or claims) are governed by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construed in accordance with the law of England.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30.2 The parties irrevocably agree that the courts of England have exclusive jurisdiction to settle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any dispute or claim that arises out of or in connection with this agreement or its subject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matter or formation (including non-contractual disputes or claims).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This agreement has been entered into on the date stated at the beginning of it.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Schedule 1 Assets and values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The Assets included in the sale pursuant to this agreement and their respective values are as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follows: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ASSET VALUE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Goodwill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Freehold Properties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Leasehold Properties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Fixed Assets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Moveable Assets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[Stock] [Amount determined under Schedule 2]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Contracts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Business Intellectual Property</w:t>
      </w:r>
    </w:p>
    <w:p w:rsidR="00192640" w:rsidRPr="00460B9D" w:rsidRDefault="00192640" w:rsidP="00192640">
      <w:pPr>
        <w:rPr>
          <w:rStyle w:val="SubtleReference"/>
        </w:rPr>
      </w:pPr>
      <w:proofErr w:type="gramStart"/>
      <w:r w:rsidRPr="00460B9D">
        <w:rPr>
          <w:rStyle w:val="SubtleReference"/>
        </w:rPr>
        <w:t>IT</w:t>
      </w:r>
      <w:proofErr w:type="gramEnd"/>
      <w:r w:rsidRPr="00460B9D">
        <w:rPr>
          <w:rStyle w:val="SubtleReference"/>
        </w:rPr>
        <w:t xml:space="preserve"> System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Book Debts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Cash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[List any other assets]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Schedule 2 Stock valuation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 The Seller and the Buyer shall procure that a joint physical stock-take of the Stock is carried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out [as at the Completion Date OR Effective Time] (Stock-take) by the Seller's employees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or agents in the presence of the representatives of the Buyer and as the Seller and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Buyer shall respectively [reasonably] require.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2. The Stock shall be valued at the lower of cost and net </w:t>
      </w:r>
      <w:proofErr w:type="spellStart"/>
      <w:r w:rsidRPr="00460B9D">
        <w:rPr>
          <w:rStyle w:val="SubtleReference"/>
        </w:rPr>
        <w:t>realisable</w:t>
      </w:r>
      <w:proofErr w:type="spellEnd"/>
      <w:r w:rsidRPr="00460B9D">
        <w:rPr>
          <w:rStyle w:val="SubtleReference"/>
        </w:rPr>
        <w:t xml:space="preserve"> value with proper provision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being made for slow-moving, unusable, unsaleable or obsolete Stock.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3. The Buyer shall use its reasonable </w:t>
      </w:r>
      <w:proofErr w:type="spellStart"/>
      <w:r w:rsidRPr="00460B9D">
        <w:rPr>
          <w:rStyle w:val="SubtleReference"/>
        </w:rPr>
        <w:t>endeavours</w:t>
      </w:r>
      <w:proofErr w:type="spellEnd"/>
      <w:r w:rsidRPr="00460B9D">
        <w:rPr>
          <w:rStyle w:val="SubtleReference"/>
        </w:rPr>
        <w:t xml:space="preserve"> to procure that as soon as possible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following the Stock-take and in any event within [five] Business Days, there is delivered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Seller a schedule of the Buyer's valuation of the Stock (Stock Schedule).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4. The Seller shall notify the Buyer within [five] Business Days of receipt of the Stock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Schedule (Review Period) whether or not it accepts the Stock Schedule.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5. If the Seller notifies the Buyer within the Review Period that it does not accept the Stock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Schedule: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(a) It shall, at the same time, set out in a notice in writing (Objection Notice) its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reasons in full for such non-acceptance and specify the adjustments which, in its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opinion, should be made to the Stock Schedule in order to comply with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requirements of the agreement and deliver such notice to the Buyer;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(b) The parties shall use all reasonable </w:t>
      </w:r>
      <w:proofErr w:type="spellStart"/>
      <w:r w:rsidRPr="00460B9D">
        <w:rPr>
          <w:rStyle w:val="SubtleReference"/>
        </w:rPr>
        <w:t>endeavours</w:t>
      </w:r>
      <w:proofErr w:type="spellEnd"/>
      <w:r w:rsidRPr="00460B9D">
        <w:rPr>
          <w:rStyle w:val="SubtleReference"/>
        </w:rPr>
        <w:t xml:space="preserve"> to meet and discuss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objections raised in the Objection Notice and to reach agreement upon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adjustments (if any) required to be made to the Stock Schedule.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6. If the Seller is satisfied with the Stock Schedule (either as originally submitted or after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adjustments agreed between the Seller and the Buyer in accordance with paragraph 5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above) or the Seller fails to issue an Objection Notice by the end of the Review Period, then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Stock Schedule (incorporating any agreed adjustments) shall, in the absence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manifest error, be deemed agreed and shall constitute the value of the Stock (Stock Value)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for the purpose of the Purchase Price.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7. If within [five] Business Days of receipt of an Objection Notice the Seller and the Buyer fail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to agree the Stock Schedule (such failure to agree being referred to as a Dispute),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Dispute shall be referred for final decision to an independent chartered accountant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(Expert).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8. The Expert shall be appointed by agreement between the Seller and the Buyer within [ten]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Business Days of the Dispute arising or, failing agreement on the appointment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Expert, on the application of either party to the President for the time being of the Institute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of Chartered Accountants in England and Wales.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9. Each party shall provide or procure that the other provides the Expert with access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documents and comply with other reasonable requests and shall be entitled to make written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representations concerning the Dispute to such Expert on one occasion only.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10. Any determination concerning the Dispute which is made by the Expert shall be made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without liability on the part of such Expert other than for gross negligence or bad faith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except for any manifest error shall be conclusive and binding on the parties. In giving its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decision, the Expert shall state what adjustments, if any, are necessary to the Stock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Schedule in order for it to have been prepared in accordance with this agreement.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11. The Expert shall act as an expert and not as an arbitrator when making any such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determination.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12. The costs and expenses of the Expert shall be borne by the parties in such proportion as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Expert shall direct having regard to the relative merits of each party's position in relation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to the Dispute or, in the absence of such direction, equally by the Seller and the Buyer.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13. Any time period specified in this Schedule 2 may be extended by written agreement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between the Seller and the Buyer.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14. When the parties reach (or are deemed to reach pursuant to paragraph 6 above)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agreement on the Stock Schedule or when the Stock Schedule is finally determined at any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stage in accordance with the procedures in this Schedule 2, the Stock Schedule so agreed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or determined shall be final and binding on the parties for the purpose of the value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Stock and the Purchase Price.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Schedule 3 Conduct between the date of this agreement and completion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 The Seller undertakes to the Buyer that from the date of this agreement to Completion it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shall: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operate the Business in its usual way so as to maintain the Business as a going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concern and not discontinue or cease to operate all or a material part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Business;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not acquire or dispose of, or agree to acquire or dispose of, any asset except in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usual and ordinary course of its trade or assume or incur a liability, obligation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expense (actual or contingent) except in the usual and ordinary course of its trade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and on normal </w:t>
      </w:r>
      <w:proofErr w:type="spellStart"/>
      <w:r w:rsidRPr="00460B9D">
        <w:rPr>
          <w:rStyle w:val="SubtleReference"/>
        </w:rPr>
        <w:t>arms length</w:t>
      </w:r>
      <w:proofErr w:type="spellEnd"/>
      <w:r w:rsidRPr="00460B9D">
        <w:rPr>
          <w:rStyle w:val="SubtleReference"/>
        </w:rPr>
        <w:t xml:space="preserve"> terms;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(c) not do, or allow to be done, any act or thing which may, adversely affect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Goodwill or the relationship of the Business with its customers, business contacts,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suppliers and/or Employees;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(d) not create, or agree to create, any Encumbrance over the Business or any Asset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or redeem, or agree to redeem, any existing Encumbrance over the Business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any Asset.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 The Seller undertakes with the Buyer that from the date of this agreement to Completion it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shall not, without the prior written consent of the Buyer (such consent not to be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unreasonably withheld or delayed):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dismiss any of the Employees or engage or employ or offer to employ or engage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any person in the Business other than the Employees;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amend (or agree to amend) the terms of employment of any of the Employees;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(c) commit itself to any expenditure in excess of </w:t>
      </w:r>
      <w:proofErr w:type="gramStart"/>
      <w:r w:rsidRPr="00460B9D">
        <w:rPr>
          <w:rStyle w:val="SubtleReference"/>
        </w:rPr>
        <w:t>£[</w:t>
      </w:r>
      <w:proofErr w:type="gramEnd"/>
      <w:r w:rsidRPr="00460B9D">
        <w:rPr>
          <w:rStyle w:val="SubtleReference"/>
        </w:rPr>
        <w:t>AMOUNT] in relation to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Business or any expenditure outside its usual and ordinary course in relation to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Business in excess of </w:t>
      </w:r>
      <w:proofErr w:type="gramStart"/>
      <w:r w:rsidRPr="00460B9D">
        <w:rPr>
          <w:rStyle w:val="SubtleReference"/>
        </w:rPr>
        <w:t>£[</w:t>
      </w:r>
      <w:proofErr w:type="gramEnd"/>
      <w:r w:rsidRPr="00460B9D">
        <w:rPr>
          <w:rStyle w:val="SubtleReference"/>
        </w:rPr>
        <w:t>AMOUNT];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(d) commit itself to any borrowings [in excess of </w:t>
      </w:r>
      <w:proofErr w:type="gramStart"/>
      <w:r w:rsidRPr="00460B9D">
        <w:rPr>
          <w:rStyle w:val="SubtleReference"/>
        </w:rPr>
        <w:t>£[</w:t>
      </w:r>
      <w:proofErr w:type="gramEnd"/>
      <w:r w:rsidRPr="00460B9D">
        <w:rPr>
          <w:rStyle w:val="SubtleReference"/>
        </w:rPr>
        <w:t>AMOUNT]] in relation to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Business;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(e) engage in any litigation in relation to the Business or any of the Assets;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(f) [LIST ANY OTHER TERMS HERE].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3. The Seller shall immediately disclose to the Buyer in writing any matter or thing which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arises or becomes known to it before Completion which is or might be a breach of, might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reasonably be expected to cause or constitute a breach of or is inconsistent with or may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render inaccurate or misleading any of the Warranties, or which is a breach of, or may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otherwise give rise to a claim under, any other provision of this agreement or which is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material to be known by a Buyer of the Business or the Assets.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4. The Seller shall immediately disclose to the Buyer in writing any matter or thing which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arises or may arise or become known to it before Completion which has or is likely to have 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 material and adverse effect on the Business as presently conducted, or on the financial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trading position or prospects of the Business or which is otherwise material to be known by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 Buyer of the Business or the Assets.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5. The Seller shall procure that until Completion, the Buyer and its advisers shall be given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promptly on request access at all reasonable times to: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the Employees;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the Properties;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(c) the Records;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(d) such further facilities and information relating to the Business as they may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reasonably require.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Schedule 4 Completion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 Actions and obligations at completion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1.1 The Seller shall deliver, or procure delivery, to the Buyer of, or make available to the Buyer: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physical possession of all the Assets capable of passing by delivery, with the intent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that title in such Assets shall pass by and upon such delivery;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(b) duly executed conveyances, assignments, </w:t>
      </w:r>
      <w:proofErr w:type="spellStart"/>
      <w:r w:rsidRPr="00460B9D">
        <w:rPr>
          <w:rStyle w:val="SubtleReference"/>
        </w:rPr>
        <w:t>licences</w:t>
      </w:r>
      <w:proofErr w:type="spellEnd"/>
      <w:r w:rsidRPr="00460B9D">
        <w:rPr>
          <w:rStyle w:val="SubtleReference"/>
        </w:rPr>
        <w:t xml:space="preserve"> and other documents in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agreed form necessary to vest title in the Properties in, or transfer the Properties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to, the Buyer or as the Buyer directs;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(c) the title deeds relating to the Properties and all invoices, policies, premiums,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receipts, maintenance contracts, health and safety files and other accounts relating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to the Properties and certified copies of any documents held by mortgagees;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(d) duly executed agreements in the agreed form for the assignment or novation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benefit of the Contracts to the Buyer, or as the Buyer directs, and all requisite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notices, consents and </w:t>
      </w:r>
      <w:proofErr w:type="spellStart"/>
      <w:r w:rsidRPr="00460B9D">
        <w:rPr>
          <w:rStyle w:val="SubtleReference"/>
        </w:rPr>
        <w:t>licences</w:t>
      </w:r>
      <w:proofErr w:type="spellEnd"/>
      <w:r w:rsidRPr="00460B9D">
        <w:rPr>
          <w:rStyle w:val="SubtleReference"/>
        </w:rPr>
        <w:t xml:space="preserve"> therefor;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(e) duly executed assignments in the agreed form to vest the Goodwill and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Business Name in the Buyer or as the Buyer directs;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(f) all such Third Party Consents as the Buyer may require to vest in the Buyer or as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Buyer may direct the full benefit of the Assets;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(g) all documents of title and certificates for the lawful operation and use of, and all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service documents pertaining to, the Assets and the Stock;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(h) duly executed assignments and </w:t>
      </w:r>
      <w:proofErr w:type="spellStart"/>
      <w:r w:rsidRPr="00460B9D">
        <w:rPr>
          <w:rStyle w:val="SubtleReference"/>
        </w:rPr>
        <w:t>licences</w:t>
      </w:r>
      <w:proofErr w:type="spellEnd"/>
      <w:r w:rsidRPr="00460B9D">
        <w:rPr>
          <w:rStyle w:val="SubtleReference"/>
        </w:rPr>
        <w:t xml:space="preserve"> in the agreed form of the Business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Intellectual Property Rights in the agreed form;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</w:t>
      </w:r>
      <w:proofErr w:type="spellStart"/>
      <w:r w:rsidRPr="00460B9D">
        <w:rPr>
          <w:rStyle w:val="SubtleReference"/>
        </w:rPr>
        <w:t>i</w:t>
      </w:r>
      <w:proofErr w:type="spellEnd"/>
      <w:r w:rsidRPr="00460B9D">
        <w:rPr>
          <w:rStyle w:val="SubtleReference"/>
        </w:rPr>
        <w:t xml:space="preserve">) all documents of title, certificates, deeds, </w:t>
      </w:r>
      <w:proofErr w:type="spellStart"/>
      <w:r w:rsidRPr="00460B9D">
        <w:rPr>
          <w:rStyle w:val="SubtleReference"/>
        </w:rPr>
        <w:t>licences</w:t>
      </w:r>
      <w:proofErr w:type="spellEnd"/>
      <w:r w:rsidRPr="00460B9D">
        <w:rPr>
          <w:rStyle w:val="SubtleReference"/>
        </w:rPr>
        <w:t>, agreements and other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documents relating to the Business Intellectual Property Rights and all manuals,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drawings, plans, documents and other materials and media on which the Business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Information is recorded;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(j) duly executed irrevocable written waivers in the agreed form of all moral rights in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any works which are the subject of the Business Intellectual Property Rights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which any individual is now or may be at any future time entitled under Chapter IV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of Part I of the Copyright Designs and Patents Act 1988 or any similar provisions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law in any jurisdiction.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(k) the logbooks and test certificates of for any motor vehicles included in the Assets;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(l) the Contracts and the books, accounts, reference lists of customers, credit reports,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price lists, cost records, work tickets, catalogues, advertising and all other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documents, papers and records in the possession or under the control of the Seller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relating to the Business or any of the Assets duly written up to the Completion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Date;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(m) all such records as are referred to in section 49 of VATA 1994;</w:t>
      </w:r>
    </w:p>
    <w:p w:rsidR="00192640" w:rsidRPr="00460B9D" w:rsidRDefault="00460B9D" w:rsidP="00192640">
      <w:pPr>
        <w:rPr>
          <w:rStyle w:val="SubtleReference"/>
        </w:rPr>
      </w:pPr>
      <w:r w:rsidRPr="00460B9D">
        <w:rPr>
          <w:rStyle w:val="SubtleReference"/>
        </w:rPr>
        <w:t xml:space="preserve"> </w:t>
      </w:r>
      <w:r w:rsidR="00192640" w:rsidRPr="00460B9D">
        <w:rPr>
          <w:rStyle w:val="SubtleReference"/>
        </w:rPr>
        <w:t>(n) [original special resolution of the members of the Seller resolving to change its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name to [FULL COMPANY NAME] or to another name approved in advance in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writing by the Buyer, and a </w:t>
      </w:r>
      <w:proofErr w:type="spellStart"/>
      <w:r w:rsidRPr="00460B9D">
        <w:rPr>
          <w:rStyle w:val="SubtleReference"/>
        </w:rPr>
        <w:t>cheque</w:t>
      </w:r>
      <w:proofErr w:type="spellEnd"/>
      <w:r w:rsidRPr="00460B9D">
        <w:rPr>
          <w:rStyle w:val="SubtleReference"/>
        </w:rPr>
        <w:t xml:space="preserve"> payable to the Registrar of Companies for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sum of the Registrars' change of name fee which the Buyer shall file with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Registrar of Companies;]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(o) releases or certificates of non-</w:t>
      </w:r>
      <w:proofErr w:type="spellStart"/>
      <w:r w:rsidRPr="00460B9D">
        <w:rPr>
          <w:rStyle w:val="SubtleReference"/>
        </w:rPr>
        <w:t>crystallisation</w:t>
      </w:r>
      <w:proofErr w:type="spellEnd"/>
      <w:r w:rsidRPr="00460B9D">
        <w:rPr>
          <w:rStyle w:val="SubtleReference"/>
        </w:rPr>
        <w:t xml:space="preserve"> duly executed by the [lender] in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agreed form in respect of all Encumbrances on or affecting any of the Assets;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(p) the Records;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(q) the Disclosure Letter duly executed by the [Seller OR Seller's Solicitors];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(r) a written acknowledgement executed as a deed from the Seller [and each member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of the Seller Group] that all arrangements to which the Seller [and any such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member] is a party and which affect the Business or Assets [other than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Contracts] have been cancelled by mutual agreement and without any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compensation or damages being payable by either party to the other;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(s) all national insurance and PAYE records fully completed in respect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Employees and showing that payments are up to date, and all records required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be kept under the Working Time Regulations 1998;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(t) such irrevocable instruction to the bank(s) of the Seller as may be necessary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procure the automatic transfer to the Buyer of any payment that any customer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the Business may make to such bank(s) after the Completion Date;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(u) a copy of the minutes of a meeting of the directors of the Seller in the agreed form</w:t>
      </w:r>
    </w:p>
    <w:p w:rsidR="00192640" w:rsidRPr="00460B9D" w:rsidRDefault="00192640" w:rsidP="00192640">
      <w:pPr>
        <w:rPr>
          <w:rStyle w:val="SubtleReference"/>
        </w:rPr>
      </w:pPr>
      <w:proofErr w:type="spellStart"/>
      <w:r w:rsidRPr="00460B9D">
        <w:rPr>
          <w:rStyle w:val="SubtleReference"/>
        </w:rPr>
        <w:t>authorising</w:t>
      </w:r>
      <w:proofErr w:type="spellEnd"/>
      <w:r w:rsidRPr="00460B9D">
        <w:rPr>
          <w:rStyle w:val="SubtleReference"/>
        </w:rPr>
        <w:t xml:space="preserve"> the execution by the Seller of this agreement, and of any other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documentation that may be necessary or desirable arising out of or in connection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with this agreement or the transactions contemplated in them, and appointing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relevant signatory or signatories to execute this agreement, and any such other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documentation on its behalf, endorsed with a certificate by the [company secretary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OR Sellers Solicitors] that such copy minutes are a true and accurate record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relevant meeting and that the authority conferred remains valid and outstanding as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at Completion.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1.2 The Seller shall give the Buyer possession of the Properties in accordance with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provisions of Part 3 and Part 4 of Schedule 6.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 Actions and obligations after completion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2.1 As soon as practicable after Completion, the Seller and the Buyer shall each issue a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statement in agreed form to the customers of, and suppliers to, the Business informing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them of the transfer of the Business to the Buyer.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2.2 All correspondence, information, orders, enquiries and other documentation, items and all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money relating to or connected with the Business or the Assets received by the Seller,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by any member of the Seller Group, on or after Completion shall be immediately passed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paid (as the case may be) to the Buyer or as it may direct.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2.3 On and at any time after Completion, the Seller shall give or procure to be given to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Buyer all such information and other assistance (including particulars of Customers,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suppliers and others who have dealt with the Seller in connection with the Business) that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Buyer may reasonably require for the conduct of the Business and for the purpose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implementing the provisions of this agreement.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2.4 Not later than two Business Days after the Completion Date, the Seller shall send to each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of the Employees a letter, in the agreed form, explaining that his employment has been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transferred to the Buyer pursuant to TUPE.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2.5 The Seller shall, if so required by the Buyer on or at any time after Completion and at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Buyer's expense, send a circular (in a form provided by the Buyer) to persons who have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had dealings with the Seller in connection with the Business, announcing the transfer to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Buyer of the Business and the Goodwill.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2.6 The Seller shall give to the Buyer reasonable access during business hours to the books,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accounts, records and returns of the Seller relating to or in connection with the Business as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Buyer may require (including the right to take copies and extracts on reasonable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advance notice) and shall keep them in good order.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2.7 The Seller shall promptly notify the Buyer of any Demand against the Seller brought by any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third party in respect of any goods manufactured or services supplied by the Seller.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Seller shall not, without the Buyer's prior written consent, take any other steps in relation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such claims which might reasonably be expected to damage the commercial interests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Buyer. If the Buyer considers that it is desirable to take preventative action with a view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to avoiding such claims against the Seller, the Buyer shall consult with the Seller with a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view to deciding what preventative action may be taken and if the Seller agrees with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Buyer the preventative action to be taken (such agreement not to be unreasonably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withheld), the Seller shall bear the cost of that action.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2.8 The Seller shall (at its own expense):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provide that within [two] days after Completion, the name of the Seller [and any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other member of the Seller Group] shall be changed so as to omit the word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[WORD] or any confusingly similar word or name;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provide that the Seller and each member of the Seller Group shall give the Buyer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such assistance that the Buyer may reasonably require for the adoption by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Buyer, or any person connected with it, of any business name or trade mark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including the words [WORDS];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(c) provide that [as soon as reasonably practicable after Completion, and in any event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within [NUMBER] months after Completion,] the Seller Group shall cease in any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manner whatsoever to use or display any trade or service marks or names, domain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names or logos used in or otherwise associated or connected with the Business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any confusingly similar marks, domain names, names or logos, shall remove from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 xml:space="preserve">any websites which it is retaining any reference to the Business, and shall delete 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any hypertext links which connect any such websites to websites which relate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Business.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(d) procure that any company leaving the Seller Group observes, and continues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observe, the requirements of this paragraph 2.8.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2.9 During the period of six years after Completion (and without prejudice to any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Warranties), if any Business Information is not in the possession of the Buyer or readily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discoverable by the Buyer, but is in the possession or under the control of or available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Seller or any other member of the Seller Group, the Seller shall, subject to regulatory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requirements, immediately on becoming aware of such information, provide such Business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Information to the Buyer.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2.10 The Seller shall permit and assist the Buyer to consult any of its employees, on reasonable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notice and during normal business hours at the office at which the relevant employee is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employed, for the purpose of obtaining knowledge, know-how or any other information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possessed by such employee in relation to the activities and operations of, and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products and services supplied or to be supplied by, the Business at Completion and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Seller shall ensure that any such employee shall disclose all such information to the Buyer.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2.11 The Seller shall ensure that it maintains adequate insurance cover in respect of any loss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liability it may suffer or incur (whether to the Buyer under this agreement or otherwise) in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connection with any act, event, omission or circumstance relating to the Business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occurring or arising at or before Completion.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2.12 The Seller shall promptly provide the Buyer with any information (including copies of all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relevant documents and correspondence) that comes to the attention of the Seller after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Completion in respect of the actual or potential loss, withdrawal or unavailability of any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relief from stamp duty or stamp duty land tax which has been claimed by the Seller in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connection with the grant of any lease which falls within the definition of the Leasehold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Properties.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2.13 Subject to the DPA during the [six weeks] following Completion, the Seller shall (at its own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cost) maintain in safekeeping and on request promptly provide the Buyer with all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information in tangible form relating to the Business and the Assets and the Seller's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operation of the Business which, following completion, remains in the Seller's (but not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Buyer's) possession.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Schedule 5 The employees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Job Title Commencement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date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continuous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employment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Age Salary (£) Pension Bonus Holidays Other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benefits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Schedule 6 The properties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Part 1. Freehold Properties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[INSERT DETAILS HERE]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Part 2. Leasehold properties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[INSERT DETAILS HERE]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Part 3. Conditions of sale: freehold properties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[INSERT DETAILS HERE]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Part 4. Conditions of sale: Leasehold properties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[INSERT DETAILS HERE]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Part 5. Transfer of Freehold Properties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[INSERT DETAILS HERE]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Part 6. Transfers and assignments of Leasehold Properties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[INSERT DETAILS HERE]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Schedule 7 Warranties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Part 1. General warranties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 Information supplied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1.1 All information contained in this agreement, all matters contained in the Disclosure Letter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and all other information relating to the Business given by or on behalf of the Seller to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Buyer, its advisers or agents are true, accurate and complete in every respect and are not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misleading.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1.2 There is no information that has not been Disclosed which, if Disclosed, might reasonably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affect the willingness of the Buyer to buy the Business and the Assets on the terms of this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agreement.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1.3 The documents in the Disclosure Bundle are true and complete copies of the originals.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 Capacity of the seller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Seller has all requisite power and authority, and has taken all necessary corporate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action, to enable it to enter into and perform this agreement and all agreements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documents entered into, or to be entered into, pursuant to the terms of this agreement.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3. Records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All financial and other Records in respect of the Business: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have been fully, properly and accurately prepared and have at all times been fully,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properly and accurately maintained, and are properly written up to date;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are in the possession of the Seller;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(c) constitute an accurate record of all matters that ought to appear in them;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(d) do not contain any material inaccuracies or discrepancies;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(e) where such records are kept on computer, the Seller is the owner of all hardware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and all software </w:t>
      </w:r>
      <w:proofErr w:type="spellStart"/>
      <w:r w:rsidRPr="00460B9D">
        <w:rPr>
          <w:rStyle w:val="SubtleReference"/>
        </w:rPr>
        <w:t>licences</w:t>
      </w:r>
      <w:proofErr w:type="spellEnd"/>
      <w:r w:rsidRPr="00460B9D">
        <w:rPr>
          <w:rStyle w:val="SubtleReference"/>
        </w:rPr>
        <w:t xml:space="preserve"> necessary to enable it to use any of those books,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accounts and records in the manner in which they have been used before the date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of this agreement, and the Seller does not share any such hardware or software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with any other person.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4. Accounts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4.1 The Accounts: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are true and accurate in all respects, comply with the requirements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Companies Acts and other relevant statutes and generally accepted accounting 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principles and standards in the United Kingdom at the date on which the Accounts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were approved by the directors;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give a true and fair view, of the assets and liabilities and financial position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Business and of its profit or loss and </w:t>
      </w:r>
      <w:proofErr w:type="spellStart"/>
      <w:r w:rsidRPr="00460B9D">
        <w:rPr>
          <w:rStyle w:val="SubtleReference"/>
        </w:rPr>
        <w:t>cashflow</w:t>
      </w:r>
      <w:proofErr w:type="spellEnd"/>
      <w:r w:rsidRPr="00460B9D">
        <w:rPr>
          <w:rStyle w:val="SubtleReference"/>
        </w:rPr>
        <w:t xml:space="preserve"> for the period ending on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Accounts Date and properly reflect the financial position, of the Seller as at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Accounts Date, and are not affected by any unusual or non-recurring items;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(c) have been audited by an auditor or firm or accountants qualified to act as auditors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in the UK and the auditors' report required to be annexed to the Accounts is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unqualified.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4.2 The Management Accounts have been properly prepared by the Seller in accordance with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good accounting practice and on a basis consistent with that employed in preparing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Accounts, and give a true and fair view of the financial position of the [Seller OR Business]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as at [DATE] and for the [NUMBER] month period then ended and, except as expressly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disclosed in them, there were no unusual, exceptional, non-recurring or extraordinary items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which materially affected such accounts.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5. Changes since the accounts date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Since the Accounts Date: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the Business has been carried on in the ordinary and usual course without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interruption both as regards the nature, scope and manner of conducting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Business and so as to maintain it as a going concern;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there has been no material adverse change in the financial or trading position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prospects of the Business so far as the Seller is aware nor is any such change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expected;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(c) there has been no material reduction in the value of those Fixed Assets specified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in the Accounts, to the extent still owned by the Seller.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6. Title to the assets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6.1 The Assets comprise all assets now used in the Business and that are necessary for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continuation of the Business as now carried on without assistance from any other person.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6.2 The Seller has good and marketable title to each Asset (tangible and intangible), and each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Asset is legally and beneficially owned by the Seller. There are no Encumbrances over any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of the Assets, and the Seller has not agreed to create any Encumbrances over the Assets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or any part of them.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7. The contracts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7.1 The Contracts are the only contracts entered into, or which will have been entered into,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before the Effective Time by or on behalf of the Seller in connection with the Business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which at the Effective Time will remain to be performed in whole or in part.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7.2 The Contracts are valid and binding, and no act or omission has occurred which would (if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necessary with the giving of notice or lapse of time) constitute a breach of any Contract.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7.3 None of the Contracts: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is likely to result in a loss to the Seller on completion of performance;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cannot readily be fulfilled or performed by the Seller on time without undue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unusual expenditure of money or effort;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(c) involves or is likely to involve an aggregate expenditure in excess of </w:t>
      </w:r>
      <w:proofErr w:type="gramStart"/>
      <w:r w:rsidRPr="00460B9D">
        <w:rPr>
          <w:rStyle w:val="SubtleReference"/>
        </w:rPr>
        <w:t>£[</w:t>
      </w:r>
      <w:proofErr w:type="gramEnd"/>
      <w:r w:rsidRPr="00460B9D">
        <w:rPr>
          <w:rStyle w:val="SubtleReference"/>
        </w:rPr>
        <w:t>AMOUNT];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(d) involves the supply of goods the aggregate sales value of which will represent in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excess of [10</w:t>
      </w:r>
      <w:proofErr w:type="gramStart"/>
      <w:r w:rsidRPr="00460B9D">
        <w:rPr>
          <w:rStyle w:val="SubtleReference"/>
        </w:rPr>
        <w:t>]%</w:t>
      </w:r>
      <w:proofErr w:type="gramEnd"/>
      <w:r w:rsidRPr="00460B9D">
        <w:rPr>
          <w:rStyle w:val="SubtleReference"/>
        </w:rPr>
        <w:t xml:space="preserve"> of the anticipated turnover of the Business in the [12] months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following Completion;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(e) is the subject of any Claim, dispute or proceeding, whether actual, pending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threatened.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7.4 Except for the Contracts there are no contracts, arrangements, </w:t>
      </w:r>
      <w:proofErr w:type="spellStart"/>
      <w:r w:rsidRPr="00460B9D">
        <w:rPr>
          <w:rStyle w:val="SubtleReference"/>
        </w:rPr>
        <w:t>licences</w:t>
      </w:r>
      <w:proofErr w:type="spellEnd"/>
      <w:r w:rsidRPr="00460B9D">
        <w:rPr>
          <w:rStyle w:val="SubtleReference"/>
        </w:rPr>
        <w:t xml:space="preserve"> or other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commitments involving obligations or liabilities in respect of the Business or the Assets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which ought reasonably to be made known to the Buyer.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8. Condition of assets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Where relevant, the Assets: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are in good repair and condition and in working order and will continue to be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capable of doing the work for which they were designed;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have been regularly and properly maintained;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(c) are not surplus to the requirements of the Business;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(d) are used exclusively in connection with the Business.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9. The stock and work-in-progress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9.1 The Stock is sufficient for the normal requirements of the Business, relates exclusively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Business and is in good condition.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9.2 The work-in progress of the Business is at its normal level.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10. Employees and agents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10.1 No person is employed or engaged in the Business (whether temporary or permanent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whether under a contract of service or contract for services) other than the Employees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Employees are all employed by the Seller and work wholly or mainly in the Business.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10.2 The Seller has Disclosed:</w:t>
      </w:r>
    </w:p>
    <w:p w:rsidR="00192640" w:rsidRPr="00460B9D" w:rsidRDefault="00460B9D" w:rsidP="00192640">
      <w:pPr>
        <w:rPr>
          <w:rStyle w:val="SubtleReference"/>
        </w:rPr>
      </w:pPr>
      <w:r w:rsidRPr="00460B9D">
        <w:rPr>
          <w:rStyle w:val="SubtleReference"/>
        </w:rPr>
        <w:t xml:space="preserve"> </w:t>
      </w:r>
      <w:r w:rsidR="00192640" w:rsidRPr="00460B9D">
        <w:rPr>
          <w:rStyle w:val="SubtleReference"/>
        </w:rPr>
        <w:t>(a) copies of all service contracts, handbooks, policies, notices of termination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other documents (whether binding or not) which apply to the Employees,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identifying which applies to which employee;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full particulars of the current terms of employment or engagement and benefits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all Employees, whether or not recorded in writing, or implied by custom or practice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or otherwise;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(c) copies of all agreements or arrangements with any trade union, employee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representative or body of employees or their representatives (whether binding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not) and details of any such unwritten agreements or arrangements which may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affect the Employees;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(d) details of any Employee who has given or received notice to terminate their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employment or who intends or is likely to terminate their employment as a result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this agreement;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(e) details of any actual or threatened (official or unofficial) trade disputes affecting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Business in the [two] years preceding the date of this agreement and any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relationship with anybody representing the Employee.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All such particulars are accurate and complete in all respects.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10.3 The Seller has provided the Buyer with the information required under regulation 11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TUPE in relation to each of the Employees and shall notify the Buyer of any changes in that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information before the Effective Time.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10.4 In respect of each of the Employees, the Seller has: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performed all obligations required to be performed by it (and has settled all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outstanding Demands), whether arising under contract, statute, at common law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in equity or under any treaties including the Treaty on the Functioning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European Union or laws of the European Union or otherwise;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abided by the terms of any agreement or arrangement with any trade union,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employee representative or body of employees or their representatives (whether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binding or not) which may affect the Employees;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(c) fully complied with its obligations under regulation 13 of TUPE and section 188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TULRCA, to inform and consult with trade union or other employee representatives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on any matter concerning or arising from this agreement or affecting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Employees;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(d) maintained adequate, suitable and up to date records relating to the Employees;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(e) paid or will have paid to Customs and any other appropriate authority all taxes,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national insurance contributions and other levies due in respect of the Employees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on account of their employment by the Seller up to the Effective Time.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10.5 The Seller has not offered, promised or agreed to any future variation in any contract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employment of any one of the Employees or any other person employed by the Seller in 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respect of whom liability is deemed by TUPE to pass to the Buyer, and no negotiations for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 increase in the remuneration or benefits of any Employee are current or likely to take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place within the period of [six] months after Completion.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10.6 The Seller is not engaged or involved in any dispute, claim or legal proceedings (whether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arising under contract, common law, statute or in equity) with any of the Employees or any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other person currently or previously employed by or engaged in the Business or their</w:t>
      </w:r>
    </w:p>
    <w:p w:rsidR="00192640" w:rsidRPr="00460B9D" w:rsidRDefault="00192640" w:rsidP="00192640">
      <w:pPr>
        <w:rPr>
          <w:rStyle w:val="SubtleReference"/>
        </w:rPr>
      </w:pPr>
      <w:proofErr w:type="spellStart"/>
      <w:r w:rsidRPr="00460B9D">
        <w:rPr>
          <w:rStyle w:val="SubtleReference"/>
        </w:rPr>
        <w:t>dependants</w:t>
      </w:r>
      <w:proofErr w:type="spellEnd"/>
      <w:r w:rsidRPr="00460B9D">
        <w:rPr>
          <w:rStyle w:val="SubtleReference"/>
        </w:rPr>
        <w:t>, and so far as the Seller is aware there is no event which could give rise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such dispute, claim or proceedings.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10.7 There are no agents or distributors of the Seller engaged in any work related to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Business.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10.8 In the period of [ten] years preceding the date of this agreement, the Seller has not (nor has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any predecessor or owner of any part of the Business) been a party to any relevant transfer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for the purposes of TUPE or TUPE 1981 affecting any of the Employees or any other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persons engaged in the Business and no event has occurred which may involve such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persons in the future being a party to such a transfer. No such persons have had their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terms of employment varied for any reason as a result of or connected with such a transfer.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11. Statutory restrictions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11.1 Neither the Seller nor any person for whose acts or defaults the Seller may be vicariously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liable has committed or omitted to do any act or thing in relation to the Business which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could give rise to any fine or penalty.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11.2 The Seller has not, in relation to the Business, received notice of any breach by it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competition, anti-trust, anti-restrictive trade practice or consumer protection law, rule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regulation anywhere in the world or of any investigation, enquiry, report or order by or by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reference to any regulatory authority under any such law, rule or regulation.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12. Litigation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12.1 Neither the Seller, nor any person for whose acts or omissions it may be vicariously liable,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is engaged in, subject to or threatened by any: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litigation, administrative, mediation or arbitration proceedings (except for debt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collection in the ordinary and usual course of business, details of which have been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Disclosed) in relation to the Business or the Assets or any of them;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is the subject of any investigation, inquiry or enforcement proceedings by any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governmental, administrative or regulatory body.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12.2 Details of all material claims, complaints or returns relating to the Business that have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occurred during the 12 months preceding the date of this agreement have been Disclosed.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13. Insolvency of seller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13.1 The Seller is solvent and able to pay its debts as they fall due.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13.2 No order has been made or petition presented, meeting convened or resolution passed for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winding up of the Seller, nor has any receiver been appointed or any distress, execution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or other process been levied in respect of the Business or the Assets or any of them and no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events have occurred which would justify any such proceedings.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14. Compliance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14.1 All legislation and all orders, provisions, directions and conditions relating to the Assets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the conduct of the Business (including VAT) have been duly complied with in all respects.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14.2 All necessary </w:t>
      </w:r>
      <w:proofErr w:type="spellStart"/>
      <w:r w:rsidRPr="00460B9D">
        <w:rPr>
          <w:rStyle w:val="SubtleReference"/>
        </w:rPr>
        <w:t>licences</w:t>
      </w:r>
      <w:proofErr w:type="spellEnd"/>
      <w:r w:rsidRPr="00460B9D">
        <w:rPr>
          <w:rStyle w:val="SubtleReference"/>
        </w:rPr>
        <w:t>, consents, permits, agreements, arrangements and authorities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(public and private) have been obtained to enable the Seller to carry on the Business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effectively in the manner in which it is now carried on and all such </w:t>
      </w:r>
      <w:proofErr w:type="spellStart"/>
      <w:r w:rsidRPr="00460B9D">
        <w:rPr>
          <w:rStyle w:val="SubtleReference"/>
        </w:rPr>
        <w:t>licences</w:t>
      </w:r>
      <w:proofErr w:type="spellEnd"/>
      <w:r w:rsidRPr="00460B9D">
        <w:rPr>
          <w:rStyle w:val="SubtleReference"/>
        </w:rPr>
        <w:t>, consents,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permits, agreements, arrangements and authorities are valid and subsisting. The Seller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knows of no reason why any of them should be suspended, cancelled or revoked or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benefit of them should not continue to be enjoyed by the Buyer or other owner for the time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being of the Business and the Assets or any part of them.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Part 2. Intellectual property and IT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 Intellectual property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1.1 With the exception of rights in confidential information, no Intellectual Property Rights are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owned, used, or held for use by the Seller in connection with the Business.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1.2 In relation to rights in confidential information: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the Seller has not disclosed or permitted to be disclosed any such information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(other than to the extent necessary in the ordinary course of business or for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purpose of disclosure to its professional advisers) to any person except the Buyer;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the Seller does not own rights in any confidential information which may be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capable of patent protection or which, if disclosed other than subject to conditions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of confidentiality, might have a material adverse effect on the Business.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1.3 None of the activities involved in the conduct of the Business infringe, have infringed or are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likely to infringe any Intellectual Property Rights of any third party, or constitute, have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constituted or are likely to constitute any breach of confidence, passing off or actionable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unfair competition in any jurisdiction. No such activities give or have given rise to any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obligation to pay any royalty, fee, compensation or any other sum.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 IT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2.1 The Seller is the owner of the IT System, free from Encumbrances and all other rights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exercisable by third parties. The Seller has obtained all necessary rights from third parties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to enable it to make exclusive and unrestricted use of the IT System, and such rights are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freely transferable to the Buyer.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2.2 The elements of the IT System: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are functioning properly and in accordance with all applicable specifications;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are not defective in any respect;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(c) have sufficient capacity and performance to meet the current and foreseeable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requirements of the Business;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(d) have not been and will not be affected by any changes in dates (past, present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future);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(e) are capable of performing functions in multiple currencies, including the euro.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Part 3. Pensions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 The Seller has no obligation (whether or not legally binding) to provide or contribute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towards pension, lump sum, death, ill-health, disability or accident benefits in respect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Employees, and no proposal or announcement has been made to any Employee about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introduction, continuance, increase or improvement of, or payment of a contribution towards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any other pension, lump sum, death, ill-health, disability or accident benefit.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 The Seller has facilitated access for the Employees to a designated stakeholder scheme as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required by section 3 of the Welfare Reform and Pensions Act 1999.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3. The Seller has not discriminated against, or in relation to, any Employee on grounds of age,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sex, disability, marital status, hours of work, fixed-term or temporary agency worker status,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sexual orientation, religion or belief in providing pension, lump sum, death, ill-health,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disability or accident benefits.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4. No claims or complaints have been made or are pending or threatened in respect of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provision of (or failure to provide) pension, lump sum, death, ill-health, disability or accident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benefits in relation to any of the Employees and there is no fact or circumstance likely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give rise to such claims or complaints.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Part 4. Property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 The particulars of the Properties set out in Part 1 and Part 2 of Schedule 6 are true,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complete and accurate.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 All written replies given by or on behalf of the Seller, or any company within the Seller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Group, in response to any written enquires raised by or on behalf of the Buyer in relation to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Properties were complete and accurate at the date they were given.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Part 5. Environmental and health and safety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 The Business has at all times been operated in compliance with Environmental Laws,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Business and the Properties comply with all conditions, limitations, obligations,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prohibitions and requirements contained in any Environmental Laws and there are no facts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or circumstances which may lead to any breach of or liability under Environmental Laws.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 The Seller has at all times operated the Business in compliance with Health and Safety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Laws and there have been no claims, investigations or proceedings relating to Health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Safety Laws against the Seller or any of its directors, officers or employees and there are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none pending or threatened, nor are there any facts or circumstances which may give rise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to any such claim, investigation or proceedings.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Part 6. Taxation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 Stamp duty and SDLT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All documents (other than those which have ceased to have any legal effect) to which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Seller is a party and which relate to the Business, in the enforcement of which the Buyer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may be interested, have been duly stamped.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 VAT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2.1 Neither the Seller nor any relevant associate (for the purposes of paragraph 3(7)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Schedule 10 to VATA 1994) has elected to waive exemption or will before Completion elect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to waive exemption for VAT purposes in relation to the Properties.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2.2 None of the Properties is a building or engineering work falling within item 1(a) of Group 1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Schedule 9 to VATA 1994.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2.3 The Seller is a registered and taxable person for the purposes of the VATA 1994.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Schedule 8 Limitations on claims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1. This Schedule 8 limits the liability of the Seller in relation to any Claim.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2. The liability of the Seller for all Substantiated Claims when taken together shall not exceed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[TOTAL LIABILITY].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3. The Seller shall not be liable for a Claim unless such claim becomes a Substantiated Claim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and: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the amount of such Substantiated Claim, or of a series of connected Substantiated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Claims of which such Substantiated Claim is one, exceeds [CANNOT MAKE A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CLAIM UNLESS IT IS FOR MORE THAN THIS AMOUNT];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the amount of all Substantiated Claims that are not excluded under paragraph 3(a)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of this Schedule 8 when taken together, exceeds [SELLER IS NOT REQUIRED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TO PAY FOR ANY CLAIMS UNTIL THE TOTAL OF ALL QUALIFYING CLAIMS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EXCEEDS THIS AMOUNT] in which event the whole amount of such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Substantiated Claim, or series of connected Substantiated Claims, is recoverable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(and not just the amount by which the limits are exceeded).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4. The Seller is not liable for any Claim to the extent that the Claim: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relates to matters Disclosed; 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relates to any matter specifically and fully provided for in the Accounts;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5. The Seller is not liable for a Claim unless the Buyer has given the Seller notice of the Claim,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specifying (in reasonable detail) the nature of the Claim and the amount claimed: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in the case of the Tax Warranties, within the period of [seven years] beginning with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the Completion Date;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in any other case, within the period of [PERIOD] beginning with the Completion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Date.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6. Nothing in this clause applies to a Claim that arises or is delayed as a result of dishonesty,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fraud, wilful misconduct or wilful concealment by the Seller [or any member of the Seller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Group] or employee (or former employee or officer), agent or adviser of the Seller [or any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member of the Seller Group].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7. The Seller shall not plead the Limitation Act 1980 in respect of any claims made under the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Warranties relating to Taxation up to seven years after the Completion Date.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8. The Seller irrevocably and unconditionally agrees that: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(a) it will not (and will procure that no member of the Seller's Group will) bring any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 xml:space="preserve">contribution proceedings, claims or the like under the Civil Liability (Contributions) 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Act 1978 against any person until after the final determination of any Claim and/or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lastRenderedPageBreak/>
        <w:t>proceedings arising out of or in connection with this agreement or any agreement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related to it; and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(b) that it shall not be entitled to claim any right of set-off, or apply any form of stay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proceedings brought by the Buyer against the Seller arising out of or in connection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with this agreement, in respect of any such Claim.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Schedule 9 Creditors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Signed by [NAME OF DIRECTOR]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for and on behalf of [NAME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SELLER]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.......................................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Director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Signed by [NAME OF DIRECTOR]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for and on behalf of [NAME OF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BUYER]</w:t>
      </w:r>
    </w:p>
    <w:p w:rsidR="00192640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.......................................</w:t>
      </w:r>
    </w:p>
    <w:p w:rsidR="006C663B" w:rsidRPr="00460B9D" w:rsidRDefault="00192640" w:rsidP="00192640">
      <w:pPr>
        <w:rPr>
          <w:rStyle w:val="SubtleReference"/>
        </w:rPr>
      </w:pPr>
      <w:r w:rsidRPr="00460B9D">
        <w:rPr>
          <w:rStyle w:val="SubtleReference"/>
        </w:rPr>
        <w:t>Director</w:t>
      </w:r>
    </w:p>
    <w:sectPr w:rsidR="006C663B" w:rsidRPr="00460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40"/>
    <w:rsid w:val="00192640"/>
    <w:rsid w:val="00452131"/>
    <w:rsid w:val="00460B9D"/>
    <w:rsid w:val="004E4831"/>
    <w:rsid w:val="005F654C"/>
    <w:rsid w:val="006C663B"/>
    <w:rsid w:val="00A952F4"/>
    <w:rsid w:val="00AE036A"/>
    <w:rsid w:val="00B53FE0"/>
    <w:rsid w:val="00C115AF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84780-75EB-470E-9748-61AC984D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460B9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13872</Words>
  <Characters>79074</Characters>
  <Application>Microsoft Office Word</Application>
  <DocSecurity>0</DocSecurity>
  <Lines>658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Imran</cp:lastModifiedBy>
  <cp:revision>4</cp:revision>
  <dcterms:created xsi:type="dcterms:W3CDTF">2021-09-20T09:24:00Z</dcterms:created>
  <dcterms:modified xsi:type="dcterms:W3CDTF">2021-09-20T09:26:00Z</dcterms:modified>
</cp:coreProperties>
</file>