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52F4" w:rsidRPr="00452131" w:rsidRDefault="00A952F4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00B0F0"/>
        <w:rPr>
          <w:rStyle w:val="SubtleReference"/>
          <w:color w:val="FFFFFF" w:themeColor="background1"/>
          <w:sz w:val="52"/>
          <w:szCs w:val="52"/>
        </w:rPr>
      </w:pPr>
      <w:bookmarkStart w:id="0" w:name="_GoBack"/>
      <w:r w:rsidRPr="00452131">
        <w:rPr>
          <w:rStyle w:val="SubtleReference"/>
          <w:color w:val="FFFFFF" w:themeColor="background1"/>
          <w:sz w:val="52"/>
          <w:szCs w:val="52"/>
        </w:rPr>
        <w:t>ASSET PURCHASE AGREEMENT</w:t>
      </w:r>
    </w:p>
    <w:p w:rsidR="00A952F4" w:rsidRPr="00452131" w:rsidRDefault="00A952F4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  <w:u w:val="single"/>
        </w:rPr>
      </w:pPr>
      <w:r w:rsidRPr="00452131">
        <w:rPr>
          <w:rStyle w:val="SubtleReference"/>
          <w:u w:val="single"/>
        </w:rPr>
        <w:t>THIS AGREEMENT is dated [DATE]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Parties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/>
        <w:rPr>
          <w:rStyle w:val="SubtleReference"/>
        </w:rPr>
      </w:pPr>
      <w:r w:rsidRPr="00452131">
        <w:rPr>
          <w:rStyle w:val="SubtleReference"/>
        </w:rPr>
        <w:t>(1) [COMPANY NAME] incorporated and registered in England and Wales with company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number [NUMBER] whose registered office is at [REGISTERED OFFICE ADDRESS] OR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[NAME] of {ADDRESS} (Seller).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720"/>
        <w:rPr>
          <w:rStyle w:val="SubtleReference"/>
        </w:rPr>
      </w:pPr>
      <w:r w:rsidRPr="00452131">
        <w:rPr>
          <w:rStyle w:val="SubtleReference"/>
        </w:rPr>
        <w:t>(2) [COMPANY NAME] incorporated and registered in England and Wales with company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number [NUMBER] whose registered office is at [REGISTERED OFFICE ADDRESS] OR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[NAME] of [ADDRESS] (Buyer).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  <w:u w:val="single"/>
        </w:rPr>
      </w:pPr>
      <w:r w:rsidRPr="00452131">
        <w:rPr>
          <w:rStyle w:val="SubtleReference"/>
          <w:u w:val="single"/>
        </w:rPr>
        <w:t>Background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The Seller has agreed to sell and the Buyer has agreed to purchase the Business (together with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the Assets) as a going concern on the terms and conditions of this agreement and in particular on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the basis of the representations, warranties and undertakings set out in this agreement.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  <w:u w:val="single"/>
        </w:rPr>
      </w:pPr>
      <w:r w:rsidRPr="00452131">
        <w:rPr>
          <w:rStyle w:val="SubtleReference"/>
          <w:u w:val="single"/>
        </w:rPr>
        <w:t>Agreed terms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1. Interpretation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1.1 The definitions and rules of interpretation in this clause apply in this agreement.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Accounts: the [audited financial statements of the Seller for the accounting period ending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on the Accounts Date OR unaudited pro-forma accounts relating to the Business as at the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Accounts Date, comprising a balance sheet, profit and loss account together with the notes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 xml:space="preserve">thereon and a </w:t>
      </w:r>
      <w:r w:rsidR="00A952F4" w:rsidRPr="00452131">
        <w:rPr>
          <w:rStyle w:val="SubtleReference"/>
        </w:rPr>
        <w:t>cash flow</w:t>
      </w:r>
      <w:r w:rsidRPr="00452131">
        <w:rPr>
          <w:rStyle w:val="SubtleReference"/>
        </w:rPr>
        <w:t xml:space="preserve"> statement].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Accounts Date: [DATE].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Affiliate: in relation to a body corporate, any subsidiary, subsidiary undertaking or holding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company of such body corporate, and any subsidiary or subsidiary undertaking of any such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holding company for the time being.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Assets: the property, rights and assets of the Seller that comprise the Business (other than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the Excluded Assets) set out in Schedule 1.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Assumed Liabilities: the obligations of the Seller at the Effective Time under the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Contracts.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Book Debts: all trade and other debts and amounts owing to the Seller at the Effective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Time in respect of the Business (whether or not invoiced).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Business: the business of [DESCRIPTION OF BUSINESS] carried on by the Seller [at the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Effective Time].</w:t>
      </w:r>
    </w:p>
    <w:p w:rsidR="00192640" w:rsidRPr="00452131" w:rsidRDefault="00192640" w:rsidP="0045213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Style w:val="SubtleReference"/>
        </w:rPr>
      </w:pPr>
      <w:r w:rsidRPr="00452131">
        <w:rPr>
          <w:rStyle w:val="SubtleReference"/>
        </w:rPr>
        <w:t>Business Day: a day (other than a Saturday, Sunday or public holiday) when banks are</w:t>
      </w:r>
      <w:r w:rsidR="00A952F4" w:rsidRPr="00452131">
        <w:rPr>
          <w:rStyle w:val="SubtleReference"/>
        </w:rPr>
        <w:t xml:space="preserve"> </w:t>
      </w:r>
      <w:r w:rsidRPr="00452131">
        <w:rPr>
          <w:rStyle w:val="SubtleReference"/>
        </w:rPr>
        <w:t>open for business.</w:t>
      </w:r>
    </w:p>
    <w:bookmarkEnd w:id="0"/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Business Information: all information, know-how and techniques (whether or not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confidential and in whatever form held) which in any way relate, wholly or partly,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Intellectual Property Rights: Intellectual Property Rights owned, used or held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for use by the Seller [or any member of the Seller Group] in, or in connection with, the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Name: [NAME OF BUSINESS] or any name including the word [WORD] or any</w:t>
      </w:r>
      <w:r w:rsidR="00A952F4" w:rsidRPr="00460B9D">
        <w:rPr>
          <w:rStyle w:val="SubtleReference"/>
        </w:rPr>
        <w:t xml:space="preserve"> colorable</w:t>
      </w:r>
      <w:r w:rsidRPr="00460B9D">
        <w:rPr>
          <w:rStyle w:val="SubtleReference"/>
        </w:rPr>
        <w:t xml:space="preserve"> imitation of it.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Group: the Buyer and each of its Affiliates.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Buyer's Solicitors: [NAME AND ADDRESS].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Claim: a claim under the Warranties and a Claim is connected with another Claim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Substantiated Claim if they arise out of the occurrence of the same events or relate to the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same subject matter.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Companies Acts: the Companies Act 1985 and the Companies Act 2006.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Completion: the completion of the sale and purchase of the Business and the Assets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pursuant to and in accordance with this 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Completion Date: [the close of business on] [DATE].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Connected: has the meaning given in section 839 of the Income and Corporation Taxes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Act 1988 (section 1122 of the Corporation Tax Act 2010).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Contracts: all contracts, arrangements, </w:t>
      </w:r>
      <w:r w:rsidR="00A952F4" w:rsidRPr="00460B9D">
        <w:rPr>
          <w:rStyle w:val="SubtleReference"/>
        </w:rPr>
        <w:t>licenses</w:t>
      </w:r>
      <w:r w:rsidRPr="00460B9D">
        <w:rPr>
          <w:rStyle w:val="SubtleReference"/>
        </w:rPr>
        <w:t xml:space="preserve"> and other commitments relating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entered into, on or before, and which remain to be performed by any party to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them in whole or in part, at the Effective Time.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Creditors: all trade debts and accrued charges owing by the Seller at the Effective Time to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the trade creditors of the Seller in the ordinary course of the Business [and set out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9].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Customers: the customers of the 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Customs: HM Revenue &amp; Customs.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Demand: any action, award, claim or other legal recourse, complaint, cost, debt, demand,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expense, fine, liability, loss, outgoing, penalty and proceeding.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Disclosed: fully, accurately, clearly and fairly disclosed or deemed to have been </w:t>
      </w:r>
      <w:r w:rsidR="00A952F4" w:rsidRPr="00460B9D">
        <w:rPr>
          <w:rStyle w:val="SubtleReference"/>
        </w:rPr>
        <w:t xml:space="preserve">disclosed </w:t>
      </w:r>
      <w:r w:rsidRPr="00460B9D">
        <w:rPr>
          <w:rStyle w:val="SubtleReference"/>
        </w:rPr>
        <w:t>(with sufficient explanation and detail to identify clearly the nature, scope and full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implications of the matters disclosed) in or under the Disclosure Letter.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Disclosure Letter: the letter written and delivered by or on behalf of the Seller to the Buyer</w:t>
      </w:r>
      <w:r w:rsidR="00A952F4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on the same date as this agreement together with the bundle of documents (Disclosure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Bundle), each in the agreed form.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DPA: the Data Protection Act 1998.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Effective Time: [[TIME] OR close of business] on [the Completion Date OR [DATE]].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Employees: the employees of the Business at the Effective Time </w:t>
      </w:r>
      <w:proofErr w:type="gramStart"/>
      <w:r w:rsidRPr="00460B9D">
        <w:rPr>
          <w:rStyle w:val="SubtleReference"/>
        </w:rPr>
        <w:t>whose</w:t>
      </w:r>
      <w:proofErr w:type="gramEnd"/>
      <w:r w:rsidRPr="00460B9D">
        <w:rPr>
          <w:rStyle w:val="SubtleReference"/>
        </w:rPr>
        <w:t xml:space="preserve"> details are set out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 xml:space="preserve">in Schedule </w:t>
      </w:r>
      <w:r w:rsidR="00C115AF" w:rsidRPr="00460B9D">
        <w:rPr>
          <w:rStyle w:val="SubtleReference"/>
        </w:rPr>
        <w:t>5.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Encumbrance: any mortgage, charge (fixed or floating), pledge, lien, hypothecation,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guarantee, trust, right of set-off or other third party right or interest (legal or equitable)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 xml:space="preserve">including any assignment by way of security, reservation of title or other security interest </w:t>
      </w:r>
      <w:r w:rsidR="004E4831" w:rsidRPr="00460B9D">
        <w:rPr>
          <w:rStyle w:val="SubtleReference"/>
        </w:rPr>
        <w:t>of any</w:t>
      </w:r>
      <w:r w:rsidRPr="00460B9D">
        <w:rPr>
          <w:rStyle w:val="SubtleReference"/>
        </w:rPr>
        <w:t xml:space="preserve"> kind, however created or arising, or any other agreement or arrangement (including a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sale and repurchase agreement) having similar effect.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Environment: the natural and man-made environment including all or any of the following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media, namely air, water and land (including air within buildings and other material or manmade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structures above or below the ground) and any living organisms (including man) or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systems supported by those media.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Environmental Laws: all applicable laws, statutes, regulations, secondary legislation, byelaws,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common law, directives, treaties and other measures, judgments and decisions of any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court or tribunal, codes of practice and guidance notes which are legally binding and in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force as at the date of this agreement in so far as they relate to or apply to the Environment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or Environmental Matters, including Part IIA of the Environmental Protection Act 1990 and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any regulations and guidance made or issued thereunder.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Environmental Matters: all matters relating to: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pollution or contamination of the Environment;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the presence, existence, disposal, release, spillage, deposit, escape, discharge,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leak, migration or emission of Hazardous Substances or Waste;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the exposure of any person to Hazardous Substances or Waste;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the health and safety of any person, including any accidents, injuries, illnesses and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diseases;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(e) the creation or existence of any noise, vibration, </w:t>
      </w:r>
      <w:r w:rsidR="006C663B" w:rsidRPr="00460B9D">
        <w:rPr>
          <w:rStyle w:val="SubtleReference"/>
        </w:rPr>
        <w:t>odor</w:t>
      </w:r>
      <w:r w:rsidRPr="00460B9D">
        <w:rPr>
          <w:rStyle w:val="SubtleReference"/>
        </w:rPr>
        <w:t>, radiation, common law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statutory nuisance or other adverse impact on the Environment;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(f) the condition, protection, maintenance, remediation, reinstatement, restoration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replacement of the Environment or any part of it.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Excluded Assets: the assets and rights of the Business set out in clause 2.2.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Excluded Liabilities: all the liabilities or obligations of or relating to the Business or Assets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other than [the Assumed Liabilities] [and] [the Creditors].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Fixed Assets: all of the fixed plant and machinery, furniture, utensils, templates, tooling,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implements, chattels and equipment wherever situated belonging to the Seller and used or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intended for use in connection with the Business attached or fixed to the Properties as at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the Effective Time.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Freehold Properties: the freehold properties, particulars of which are set out in Part 1 of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Schedule 6.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lastRenderedPageBreak/>
        <w:t>Goodwill: the goodwill, custom and connection of the Seller in relation to the Business,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together with the exclusive right for the Buyer and its successors and assigns to carry on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the Business under the Business Name (and all other names associated with the Business)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and respectively to represent themselves as carrying on the Business in succession to the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Seller.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Harm: harm to the Environment, and in the case of man includes offence caused to any of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his senses or harm to his property.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Hazardous Substances: any material, substance or organism which, alone or in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combination with others, are capable of causing Harm, including radioactive substances</w:t>
      </w:r>
      <w:r w:rsidR="004E4831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and asbestos containing materials.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Health and Safety Laws: all applicable laws, statutes, regulations, secondary legislation,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bye-laws, common law, directives, treaties and other measures, judgments and decisions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of any court or tribunal, codes of practice and guidance notes which are legally binding and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in force as at the date of this agreement in so far as they relate to or apply to the health and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safety of any person, including the Health and Safety at Work etc. Act 1974, the Control of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Asbestos Regulations 2006 and the Construction (Design and Management) Regulations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2007.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Intellectual Property Rights: patents, rights to inventions, copyright and related rights,</w:t>
      </w:r>
    </w:p>
    <w:p w:rsidR="00192640" w:rsidRPr="00460B9D" w:rsidRDefault="00192640" w:rsidP="00460B9D">
      <w:pPr>
        <w:rPr>
          <w:rStyle w:val="SubtleReference"/>
        </w:rPr>
      </w:pPr>
      <w:proofErr w:type="spellStart"/>
      <w:r w:rsidRPr="00460B9D">
        <w:rPr>
          <w:rStyle w:val="SubtleReference"/>
        </w:rPr>
        <w:t>trade marks</w:t>
      </w:r>
      <w:proofErr w:type="spellEnd"/>
      <w:r w:rsidRPr="00460B9D">
        <w:rPr>
          <w:rStyle w:val="SubtleReference"/>
        </w:rPr>
        <w:t xml:space="preserve"> and service marks, trade names and domain names, rights to goodwill or to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sue for passing off or unfair competition, rights in designs, rights in computer software,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database rights, rights in confidential information (including know-how and trade secrets)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and any other intellectual property rights, in each case whether registered or unregistered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and including all applications (or rights to apply) for, and renewals or extensions of, such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rights and all similar or equivalent rights or forms of protection which subsist or will subsist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now or in the future in any part of the world.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Interest Rate: interest at a rate equal to [four</w:t>
      </w:r>
      <w:proofErr w:type="gramStart"/>
      <w:r w:rsidRPr="00460B9D">
        <w:rPr>
          <w:rStyle w:val="SubtleReference"/>
        </w:rPr>
        <w:t>]%</w:t>
      </w:r>
      <w:proofErr w:type="gramEnd"/>
      <w:r w:rsidRPr="00460B9D">
        <w:rPr>
          <w:rStyle w:val="SubtleReference"/>
        </w:rPr>
        <w:t xml:space="preserve"> per annum above the base lending rate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from time to time of [NAME OF BANK].</w:t>
      </w:r>
    </w:p>
    <w:p w:rsidR="00192640" w:rsidRPr="00460B9D" w:rsidRDefault="00192640" w:rsidP="00460B9D">
      <w:pPr>
        <w:rPr>
          <w:rStyle w:val="SubtleReference"/>
        </w:rPr>
      </w:pPr>
      <w:proofErr w:type="gramStart"/>
      <w:r w:rsidRPr="00460B9D">
        <w:rPr>
          <w:rStyle w:val="SubtleReference"/>
        </w:rPr>
        <w:t>IT</w:t>
      </w:r>
      <w:proofErr w:type="gramEnd"/>
      <w:r w:rsidRPr="00460B9D">
        <w:rPr>
          <w:rStyle w:val="SubtleReference"/>
        </w:rPr>
        <w:t xml:space="preserve"> System: all computer hardware (including network and telecommunications equipment)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and software (including associated preparatory materials, user manuals and other related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documentation) owned, used, leased or licensed by the Seller in relation to the Business.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[Lease: the lease (including any supplemental documents) under which each of the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lastRenderedPageBreak/>
        <w:t>Leasehold Properties is held and Leases means all of them.]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Lease Transfer Date: in respect of each Leasehold Property, the later of: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(a) the Completion Date; and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 xml:space="preserve">(b) the day which is [five] Business Days after the date of the </w:t>
      </w:r>
      <w:proofErr w:type="spellStart"/>
      <w:r w:rsidRPr="00460B9D">
        <w:rPr>
          <w:rStyle w:val="SubtleReference"/>
        </w:rPr>
        <w:t>Licence</w:t>
      </w:r>
      <w:proofErr w:type="spellEnd"/>
      <w:r w:rsidRPr="00460B9D">
        <w:rPr>
          <w:rStyle w:val="SubtleReference"/>
        </w:rPr>
        <w:t xml:space="preserve"> (as defined in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Part 4 of Schedule 6) is granted in respect of that Leasehold Property.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Leasehold Properties: the leasehold properties, particulars of which are set out in Part 2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of Schedule 6.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[Management Accounts: the unaudited management accounts of the [Seller OR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Business], comprising a balance sheet as at [DATE] and a profit and loss account for the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period which commenced on [DATE] and ended on [DATE], a copy of which is annexed to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the Disclosure Letter.]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Moveable Assets: the loose plant including moveable plant, machinery and equipment,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fixtures and fittings [(other than landlord's fixtures and fittings),] desktop computers, spare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parts and tooling used or intended for use in connection with the Business.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Properties: the Freehold Properties and the Leasehold Properties.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Purchase Price: has the meaning given in clause 3.1.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Records: the books, accounts ([including OR excluding] the VAT Records and returns),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lists of Customers and suppliers and all the other documents, papers and records relating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to the Business or any of the Assets.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Seller Group: the Seller and each of its Affiliates.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Seller's Solicitors: [NAME AND ADDRESS].</w:t>
      </w:r>
    </w:p>
    <w:p w:rsidR="00192640" w:rsidRPr="00460B9D" w:rsidRDefault="00192640" w:rsidP="00460B9D">
      <w:pPr>
        <w:rPr>
          <w:rStyle w:val="SubtleReference"/>
        </w:rPr>
      </w:pP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Stock: the stock-in-trade of the Business at the Effective Time.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Substantiated Claim: is a Claim in respect of which liability is admitted by the Seller or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which has been adjudicated on by a court of competent jurisdiction and no right of appeal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lies in respect of such adjudication or the parties are prevented by passage of time or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otherwise from making an appeal.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Tax or Taxation: all forms of taxation and statutory, governmental, state, federal,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provincial, local, government or municipal charges, duties, imposts, contributions, levies,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lastRenderedPageBreak/>
        <w:t>withholdings or liabilities wherever chargeable and whether of the UK or any other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jurisdiction; and any penalty, fine, surcharge, interest, charges or costs relating thereto.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Tax Warranties: the warranties set out in Part 6 of Schedule 7.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 xml:space="preserve">Third Party Consent: a consent, </w:t>
      </w:r>
      <w:proofErr w:type="spellStart"/>
      <w:r w:rsidRPr="00460B9D">
        <w:rPr>
          <w:rStyle w:val="SubtleReference"/>
        </w:rPr>
        <w:t>licence</w:t>
      </w:r>
      <w:proofErr w:type="spellEnd"/>
      <w:r w:rsidRPr="00460B9D">
        <w:rPr>
          <w:rStyle w:val="SubtleReference"/>
        </w:rPr>
        <w:t xml:space="preserve">, approval, </w:t>
      </w:r>
      <w:proofErr w:type="spellStart"/>
      <w:r w:rsidRPr="00460B9D">
        <w:rPr>
          <w:rStyle w:val="SubtleReference"/>
        </w:rPr>
        <w:t>authorisation</w:t>
      </w:r>
      <w:proofErr w:type="spellEnd"/>
      <w:r w:rsidRPr="00460B9D">
        <w:rPr>
          <w:rStyle w:val="SubtleReference"/>
        </w:rPr>
        <w:t xml:space="preserve"> or waiver required from a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 xml:space="preserve">third party for the conveyance, transfer, assignment or novation in </w:t>
      </w:r>
      <w:proofErr w:type="spellStart"/>
      <w:r w:rsidRPr="00460B9D">
        <w:rPr>
          <w:rStyle w:val="SubtleReference"/>
        </w:rPr>
        <w:t>favour</w:t>
      </w:r>
      <w:proofErr w:type="spellEnd"/>
      <w:r w:rsidRPr="00460B9D">
        <w:rPr>
          <w:rStyle w:val="SubtleReference"/>
        </w:rPr>
        <w:t xml:space="preserve"> of the Buyer of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any of the Assets or Assumed Liabilities in terms acceptable to the Buyer.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Transaction: the transaction contemplated by this agreement or any part of that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transaction.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 xml:space="preserve">TULRCA: the Trade Union and </w:t>
      </w:r>
      <w:proofErr w:type="spellStart"/>
      <w:r w:rsidRPr="00460B9D">
        <w:rPr>
          <w:rStyle w:val="SubtleReference"/>
        </w:rPr>
        <w:t>Labour</w:t>
      </w:r>
      <w:proofErr w:type="spellEnd"/>
      <w:r w:rsidRPr="00460B9D">
        <w:rPr>
          <w:rStyle w:val="SubtleReference"/>
        </w:rPr>
        <w:t xml:space="preserve"> Relations (Consolidation) Act 1992.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TUPE: the Transfer of Undertakings (Protection of Employment) Regulations 2006.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TUPE 1981: the Transfer of Undertakings (Protection of Employment) Regulations 1981.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VAT: value added tax chargeable under the Value Added Tax Act 1994 and any similar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replacement or additional tax.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VAT Records: all records of the Seller relating to the Business referred to in section 49 of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the VATA 1994.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VATA 1994: Value Added Tax Act 1994.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Warranties: the warranties, representations and undertakings set out in clause 5 and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Schedule 7 (Warranties).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Waste: any waste, including any by-product of an industrial process and anything which is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discarded, disposed of, spoiled, abandoned, unwanted or surplus, irrespective of whether it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is capable of being recovered or recycled or has any value.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1.2 Clause, schedule and paragraph headings do not affect the interpretation of this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agreement.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1.3 A reference to a clause or a schedule is a reference to a clause of, or schedule to, this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agreement. A reference to a paragraph is to a paragraph of the relevant schedule, and a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reference to an appendix is to the relevant appendix to this agreement.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1.4 A person includes a natural person, corporate or unincorporated body (whether or not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having separate legal personality) and that person's personal representatives, successors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or permitted assigns.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lastRenderedPageBreak/>
        <w:t>1.5 A reference to a company shall include any company, corporation or other body corporate,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wherever and however incorporated.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1.6 Words in the singular include the plural and in the plural include the singular.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1.7 A reference to one gender includes a reference to the other gender.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1.8 A reference to a particular statute, statutory provision or subordinate legislation is a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reference to it as it is in force from time to time taking account of any amendment or reenactment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and includes any statute, statutory provision or subordinate legislation which it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amends or re-enacts and subordinate legislation for the time being in force made under it.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Provided that, as between the parties, no such amendment or re-enactment shall apply for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the purposes of this agreement to the extent that it would impose any new or extended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obligation, liability or restriction on, or otherwise adversely affect the rights of, any party.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1.9 Writing or written includes faxes but not e-mail.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1.10 Documents in agreed form are documents in the form agreed by the parties to this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 xml:space="preserve">agreement and </w:t>
      </w:r>
      <w:proofErr w:type="spellStart"/>
      <w:r w:rsidRPr="00460B9D">
        <w:rPr>
          <w:rStyle w:val="SubtleReference"/>
        </w:rPr>
        <w:t>initialled</w:t>
      </w:r>
      <w:proofErr w:type="spellEnd"/>
      <w:r w:rsidRPr="00460B9D">
        <w:rPr>
          <w:rStyle w:val="SubtleReference"/>
        </w:rPr>
        <w:t xml:space="preserve"> by them or on their behalf for identification.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1.11 A reference in this agreement to other documents referred to in this agreement is a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reference to the following documents [SPECIFY ANY RELEVANT DOCUMENTS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REFERRED TO, SUCH AS THE DISCLOSURE LETTER – IF THERE ARE NONE THEN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>DELETE THIS SUB-CLAUSE].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1.12 Where the words include(s) including or in particular are used in this agreement, they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are deemed to have the words "without limitation" following them.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1.13 Any obligation in this agreement on a person not to do something includes an obligation not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agree or allow that thing to be done.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1.14 Other and otherwise are illustrative and shall not limit the sense of the words preceding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them.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1.15 References to any English legal terms, for any action, remedy, method of judicial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proceeding, legal document, legal status, court, official or any other legal concept or thing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shall, in respect of any jurisdiction other than England, be deemed to include a reference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what most nearly approximates to the English legal term in that </w:t>
      </w:r>
      <w:proofErr w:type="gramStart"/>
      <w:r w:rsidRPr="00460B9D">
        <w:rPr>
          <w:rStyle w:val="SubtleReference"/>
        </w:rPr>
        <w:t>jurisdiction.</w:t>
      </w:r>
      <w:proofErr w:type="gramEnd"/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1.16 References to times of the day are, unless the context requires otherwise, to London time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 references to a day are to a period of 24 hours running from midnight on the previous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day.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1.17 Any amount expressed to be in pounds sterling shall, to the extent that it requires, in whole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in part, to be expressed in any other currency in order to give full effect to this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agreement, be deemed for that purpose to have been converted into the relevant currency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immediately before the close of business on the date of this agreement (or, if that is not a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Day, the Business Day immediately before it). Subject to any applicable legal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requirements governing conversions into that currency, the rate of exchange shall be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[Barclays Bank Plc's] spot rate for the purchase of that currency with sterling at the time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deemed conversion.]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Agreement to sell and purchase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2.1 Unless expressly provided in this agreement, the Seller shall sell with full title guarantee,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the extent that it is not the owner thereof shall procure the sale with full title guarantee,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 the Buyer, with a view to carrying on the Business as a going concern, shall purchase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free from all Encumbrances and with effect from the Effective Time: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the Business and the Assets;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the Goodwill;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the Records;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all (if any) of the other assets, property or rights of the Seller relating to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connected with, or belonging to or required [or intended] for use in, the Business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 the Properties and which are not otherwise described in Schedule 1 but not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Excluded Assets;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all of the Seller's rights against third parties, including rights under any warranties,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conditions, guarantees or indemnities or under the Sale of Goods Act 1979 relating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any of the Assets.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2.2 There shall be excluded from the sale under this agreement: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the Excluded Liabilities;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(b) [the Creditors;]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any right of action to which the Seller may be entitled (whether in contract, tort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otherwise) other than pursuant to or in connection with any Contract;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[all contracts and arrangements relating to the Business entered into outside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ordinary course of business;]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all the Seller's cash-in-hand or at the bank or at any other financial institution;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(f) [the Book Debts;]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(g) any Tax for which the Seller is liable, whether or not then due, and any liability for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financing charges relating to the Business;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(h) the Seller's accounts and accounting records which do not relate exclusively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</w:t>
      </w:r>
      <w:proofErr w:type="spellStart"/>
      <w:r w:rsidRPr="00460B9D">
        <w:rPr>
          <w:rStyle w:val="SubtleReference"/>
        </w:rPr>
        <w:t>i</w:t>
      </w:r>
      <w:proofErr w:type="spellEnd"/>
      <w:r w:rsidRPr="00460B9D">
        <w:rPr>
          <w:rStyle w:val="SubtleReference"/>
        </w:rPr>
        <w:t>) the benefit of any and all insurance claims and repayments arising before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Effective Time in relation to the 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2.3 Subject to the Buyer's rights under clause 4.5, the sale and purchase of each of the Assets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is interdependent and shall be completed simultaneously.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2.4 The Properties shall be sold to the Buyer in accordance with Part 3 and Part 4 of Schedule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6.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2.5 The Purchase Price shall be apportioned between the Assets in accordance with Schedule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3. Purchase price and adjustment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3.1 The Purchase Price for the Business and the Assets to be paid by the Buyer to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pursuant to this agreement shall be the aggregate of the values attributed to the Assets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set out in Schedule 1 [less the Assumed Liabilities] and the amount to be attributed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Stock as calculated in accordance with the provisions of Schedule 2 (together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Purchase Price).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3.2 The Purchase Price shall be paid in cash on Completion by the Buyer [TO ACCOUNT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DETAILS OR AGREED METHOD OF PAYMENT].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3.3 The portion of the Purchase Price that is attributable to the Stock shall be calculated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agreed in accordance with Schedule 2, and when so agreed, an amount representing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value of the Stock shall be paid in the manner [and to the account] specified in clause 3.2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above.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3.4 The Purchase Price shall be deemed to be reduced by the amount of any payment made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Buyer for a breach of any Warranty. The reduction shall be attributed as nearly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possible to the Assets to which it relates, or if that is not practicable or possible, in such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manner as the Buyer shall decide.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4.1 Completion shall take place on the Completion Date: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at the offices of [NAME OF PARTY];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at any other place agreed in writing by the Seller and the Buyer.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4.2 The Seller undertakes to the Buyer that the Business shall be conducted in the manner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provided in Schedule 3 from the date of this agreement until Completion and gives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the undertakings set out in that Schedule.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4.3 At Completion, the Seller shall comply with its obligations set out in paragraph 1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4.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4.4 At Completion, and subject to the Seller having complied with clause 4.3, the Buyer shall: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pay the Purchase Price in accordance with clause 3;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(b) deliver to the Seller duly executed counterparts of the </w:t>
      </w:r>
      <w:proofErr w:type="spellStart"/>
      <w:r w:rsidRPr="00460B9D">
        <w:rPr>
          <w:rStyle w:val="SubtleReference"/>
        </w:rPr>
        <w:t>licences</w:t>
      </w:r>
      <w:proofErr w:type="spellEnd"/>
      <w:r w:rsidRPr="00460B9D">
        <w:rPr>
          <w:rStyle w:val="SubtleReference"/>
        </w:rPr>
        <w:t>, agreements,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assignments and other documents referred to in paragraph 1.1(d) and paragraph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1.1(e) of Schedule 4;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[deliver to the Seller a certified copy of the resolution adopted by the board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directors of the Buyer </w:t>
      </w:r>
      <w:proofErr w:type="spellStart"/>
      <w:r w:rsidRPr="00460B9D">
        <w:rPr>
          <w:rStyle w:val="SubtleReference"/>
        </w:rPr>
        <w:t>authorising</w:t>
      </w:r>
      <w:proofErr w:type="spellEnd"/>
      <w:r w:rsidRPr="00460B9D">
        <w:rPr>
          <w:rStyle w:val="SubtleReference"/>
        </w:rPr>
        <w:t xml:space="preserve"> the execution and delivery by the officers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specified in the resolution of this agreement, and any other documents referred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in this agreement as being required to </w:t>
      </w:r>
      <w:proofErr w:type="gramStart"/>
      <w:r w:rsidRPr="00460B9D">
        <w:rPr>
          <w:rStyle w:val="SubtleReference"/>
        </w:rPr>
        <w:t>delivered</w:t>
      </w:r>
      <w:proofErr w:type="gramEnd"/>
      <w:r w:rsidRPr="00460B9D">
        <w:rPr>
          <w:rStyle w:val="SubtleReference"/>
        </w:rPr>
        <w:t xml:space="preserve"> by it.]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4.5 If the Seller does not comply with clause 4.3 in any material respect, the Buyer may,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without prejudice to any other rights or remedies it has (including the right to claim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damages for breach of this agreement):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(a) so far as is practicable, proceed to Completion;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defer Completion to a date no more than 28 days after the date on which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Completion would otherwise have taken place;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rescind this 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4.6 Following Completion, the Buyer and the Seller shall each comply with their respective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obligations set out in paragraph 2 of Schedule 4.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 Warranties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5.1 The Buyer enters into this agreement on the basis of, and in reliance on, the Warranties.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5.2 The Seller warrants and represents to the Buyer that each of the Warranties is true,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accurate and not misleading except as Disclosed.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5.3 The Warranties are deemed to be repeated by reference to the circumstances prevailing at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time of repetition, on each day up to and including Completion and any reference made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the date of this agreement (whether express or implied) in relation to any Warranty shall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 construed, in relation to any such repetition, as a reference to each such day.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5.4 The Seller shall ensure that nothing is done or omitted to be done which would, at any time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before or at Completion, be materially inconsistent with any of the Warranties, breach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the Warranties or make any of the Warranties untrue or misleading.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5.5 Without prejudice to the right of the Buyer to claim on any other basis or take advantage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other remedies available to it, if any of the Warranties are breached or prove to be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untrue or misleading, the Seller undertakes to pay to the Buyer on demand: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the amount necessary to put the Buyer into the position it would have been in if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such Warranty had not been breached or had been true and not misleading;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all costs and expenses (including, without limitation, damages, claims, demands,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proceedings, costs, legal and other professional fees and costs, penalties,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expenses and consequential losses) incurred by the Buyer (whether directly or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indirectly) or the Business as a result of the breach or of such Warranty not being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true or being misleading (including a reasonable amount in respect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management time),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and a payment made in accordance with the provisions of this clause 5.5 shall include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amount necessary to ensure that, after any Taxation of the payment, the Buyer is left with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same amount it would have had if the payment was not subject to Taxation.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5.6 Warranties given so far as the Seller is aware are deemed to be given to the best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knowledge, information and belief of the Seller after is has made all reasonable and due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 careful enquiries.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5.7 Each of the Warranties is separate and, unless expressly provided to the contrary, is not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limited by reference to any other Warranty or anything in this 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5.8 With the exception of matters Disclosed, no information of which the Buyer and/or its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agents and/or advisers has knowledge (actual, constructive or imputed) or which could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have been discovered (whether by investigation made by the Buyer or made on its behalf)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shall prejudice or prevent any Claim or reduce the amount recoverable thereunder.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5.9 The provisions of Schedule 8 shall limit the liability of the Seller in relation to any Claim.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Provided that the limitations in Schedule 8 shall not apply to any claim arising as a result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 breach of clause 2.1 or any Claim arising as a result of a breach of the Warranties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contained in paragraph 2 or paragraph 6 of Schedule 7.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6. Risk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Subject to the provisions of Schedule 3, the Seller shall continue to carry on the Business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for its own benefit and at its own risk up to the Effective Time. The Business and Assets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shall be at the risk of the Buyer from the Effective Time.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7. Insurance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Seller shall maintain in force up to the Effective Time all the policies of insurance which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have been Disclosed and shall procure that from the Effective Time the interest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under or pursuant to this agreement in respect of the Fixed Assets and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Properties is noted on all such policies effected by or for the benefit of the Seller in respect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thereof. If any of the Fixed Assets, the Moveable Assets or the Properties are lost,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destroyed or damaged before the Effective Time, the Buyer at its option may either: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require the Purchase Price to be abated or adjusted;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require that the insurance monies (if any) recoverable in respect thereof shall be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paid to it and the Seller shall direct the insurance company accordingly, and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such event any such insurance monies received by the Seller shall be held by it 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trust for the Buyer absolutely.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8. Apportionments and prepayments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8.1 All periodical charges and periodical outgoings of the Business or related to the Assets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shall be apportioned on a time basis so that such part of the relevant charges attributable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period ending at the Effective Time shall be borne by the Seller and such part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relevant charges attributable to the period commencing immediately following the Effective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Time shall be borne by the Buyer. All rents, </w:t>
      </w:r>
      <w:proofErr w:type="spellStart"/>
      <w:r w:rsidRPr="00460B9D">
        <w:rPr>
          <w:rStyle w:val="SubtleReference"/>
        </w:rPr>
        <w:t>licence</w:t>
      </w:r>
      <w:proofErr w:type="spellEnd"/>
      <w:r w:rsidRPr="00460B9D">
        <w:rPr>
          <w:rStyle w:val="SubtleReference"/>
        </w:rPr>
        <w:t xml:space="preserve"> fees, royalties and other periodical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receipts of the Business shall be apportioned between the Seller and the Buyer on like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basis.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8.2 Within [ten] Business Days after the Completion Date the Seller and Buyer shall prepare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and </w:t>
      </w:r>
      <w:proofErr w:type="spellStart"/>
      <w:r w:rsidRPr="00460B9D">
        <w:rPr>
          <w:rStyle w:val="SubtleReference"/>
        </w:rPr>
        <w:t>endeavour</w:t>
      </w:r>
      <w:proofErr w:type="spellEnd"/>
      <w:r w:rsidRPr="00460B9D">
        <w:rPr>
          <w:rStyle w:val="SubtleReference"/>
        </w:rPr>
        <w:t xml:space="preserve"> to agree a schedule (Apportionments Schedule) of the apportionments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required to be made in accordance with clause 8.1.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8.3 If the parties fail to agree the Apportionments Schedule within [ten] Business Days, either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party may request that the dispute is referred to an independent accountant (Independent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Accountant). If the parties fail to agree who to appoint as the Independent Accountant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within [five] Business Days, either party may apply to the President for the time being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Institute of Chartered Accountants in England and Wales to appoint the Independent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Accountant. The Independent Accountant shall act as an expert not as an arbitrator.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Apportionments Schedule (as adjusted in accordance with the Independent Accountant's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determination) shall (in the absence of fraud or manifest error) be binding on the parties.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reasonable fees of the Independent Accountant shall be borne by the parties in such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proportions as the Independent Accountant may determine.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8.4 Any sum due between the parties, pursuant to this clause 8 shall be paid in cash within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[five] Business Days of the Apportionments Schedule being agreed or becoming binding 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parties pursuant to clause 8.3.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9. Liabilities of the buyer and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9.1 The Buyer shall: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with effect from the Effective Time assume responsibility for and indemnify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Seller against the payment or performance of the Assumed Liabilities and shall pay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perform the Assumed Liabilities in accordance with practice similar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present performance of the Seller in the payment, or as the case may be,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performance of the Assumed Liabilities;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(b) use all reasonable </w:t>
      </w:r>
      <w:proofErr w:type="spellStart"/>
      <w:r w:rsidRPr="00460B9D">
        <w:rPr>
          <w:rStyle w:val="SubtleReference"/>
        </w:rPr>
        <w:t>endeavours</w:t>
      </w:r>
      <w:proofErr w:type="spellEnd"/>
      <w:r w:rsidRPr="00460B9D">
        <w:rPr>
          <w:rStyle w:val="SubtleReference"/>
        </w:rPr>
        <w:t xml:space="preserve"> to procure the cancellation of those securities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guarantees given in respect of the Assumed Liabilities by a member of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Group which have been expressly specified in the Disclosure Letter;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pay, satisfy or discharge all debts, liabilities and obligations incurred by the Buyer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 connection with the Business after Completion.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9.2 Nothing in this agreement shall pass to the Buyer, or shall be construed as acceptance by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the Buyer of, any liability, debt or other obligation of the Seller, (whether accrued, absolute,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contingent, known or unknown) for anything done or omitted to be done before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 the course of or in connection with the Business or the Assets (save to the extent that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such liability is included in the Assumed Liabilities) and the Seller shall: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indemnify and hold the Buyer harmless against any and all obligations, liabilities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 Demands arising therefrom, including, the Excluded Liabilities [and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Creditors];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perform any obligation falling due for performance or which should have been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performed before Completion including, the Excluded Liabilities [and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Creditors].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 Value added tax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10.1 The Seller and the Buyer intend that article 5 of the Value Added Tax (Special Provisions)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Order 1995 shall apply to the sale of the Assets pursuant to this agreement and agree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use all reasonable </w:t>
      </w:r>
      <w:proofErr w:type="spellStart"/>
      <w:r w:rsidRPr="00460B9D">
        <w:rPr>
          <w:rStyle w:val="SubtleReference"/>
        </w:rPr>
        <w:t>endeavours</w:t>
      </w:r>
      <w:proofErr w:type="spellEnd"/>
      <w:r w:rsidRPr="00460B9D">
        <w:rPr>
          <w:rStyle w:val="SubtleReference"/>
        </w:rPr>
        <w:t xml:space="preserve"> to secure that the sale is treated as neither a supply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goods nor a supply of services under that article.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10.2 If nevertheless, any VAT is payable on the sale pursuant to this agreement and Customs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have so confirmed in writing after full disclosure of all material facts, the Seller shall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promptly deliver to the Buyer a proper VAT invoice in respect of the VAT payable. Following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receipt of the VAT invoice, the Buyer shall pay the Seller the amount of the VAT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immediately on: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recovery of that VAT by the Buyer from HM Revenue &amp; Customs;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payment of the VAT by the Seller,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whichever is the </w:t>
      </w:r>
      <w:proofErr w:type="gramStart"/>
      <w:r w:rsidRPr="00460B9D">
        <w:rPr>
          <w:rStyle w:val="SubtleReference"/>
        </w:rPr>
        <w:t>earlier.</w:t>
      </w:r>
      <w:proofErr w:type="gramEnd"/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10.3 For the purposes of clause 10.2, VAT shall only be treated as payable if Customs have so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confirmed in writing after full disclosure of all material facts.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10.4 Before sending any relevant letter to Customs, the Seller shall give the Buyer a reasonable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opportunity to comment on it, and shall make such amendments as the Buyer reasonably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requires.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10.5 In determining its obligations under clause 10.1 and clause 10.2, the Buyer is entitled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assume that no option to tax (within the meaning of Schedule 10 to the VATA 1994) has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been made which applies to any Properties, and that the Properties do not fall within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paragraph (a) of item 1 of Group 1 of Schedule 9 to the VATA 1994 (Freehold transfer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new or uncompleted building or civil engineering work) (Item 1). Accordingly: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(a) notwithstanding clause 10.1, the Buyer is not obliged to make any option to </w:t>
      </w:r>
      <w:proofErr w:type="gramStart"/>
      <w:r w:rsidRPr="00460B9D">
        <w:rPr>
          <w:rStyle w:val="SubtleReference"/>
        </w:rPr>
        <w:t>tax ;</w:t>
      </w:r>
      <w:proofErr w:type="gramEnd"/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notwithstanding clause 10.2, the Buyer is not liable to pay any amount in respect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VAT which would not have arisen but for the making of an option to tax or but for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supply of Properties falling within paragraph (a) of Item 1.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10.6 The Seller shall, on request, make available any information and documents in its control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required to establish to Customs and any tribunal or court that no liability, or a reduced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liability, arises on the Buyer or any other company under section 44 of VATA 1994 as a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result of the sale of the Assets.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10.7 EITHER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[The Seller and Buyer intend that section 49 of VATA 1994 shall apply to the sale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Assets under this agreement but they do not intend to make a joint application to HM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Revenue &amp; Customs for the Buyer to be registered for VAT under the VAT registration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number of the Seller, pursuant to Regulation 6(1</w:t>
      </w:r>
      <w:proofErr w:type="gramStart"/>
      <w:r w:rsidRPr="00460B9D">
        <w:rPr>
          <w:rStyle w:val="SubtleReference"/>
        </w:rPr>
        <w:t>)(</w:t>
      </w:r>
      <w:proofErr w:type="gramEnd"/>
      <w:r w:rsidRPr="00460B9D">
        <w:rPr>
          <w:rStyle w:val="SubtleReference"/>
        </w:rPr>
        <w:t>d) of the VAT Regulations 1995.]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10.8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[The Seller and Buyer intend that section 49 of VATA 1994 shall apply to the sale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Assets under this agreement and they intend to make a joint application to HM Revenue &amp;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Customs for the Buyer to be registered for VAT under the VAT registration number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Seller, pursuant to Regulation 6(1</w:t>
      </w:r>
      <w:proofErr w:type="gramStart"/>
      <w:r w:rsidRPr="00460B9D">
        <w:rPr>
          <w:rStyle w:val="SubtleReference"/>
        </w:rPr>
        <w:t>)(</w:t>
      </w:r>
      <w:proofErr w:type="gramEnd"/>
      <w:r w:rsidRPr="00460B9D">
        <w:rPr>
          <w:rStyle w:val="SubtleReference"/>
        </w:rPr>
        <w:t>d) of the VAT Regulations 1995. If HMRC registers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under the Seller’s VAT registration number: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the Seller shall, on Completion, deliver to the Buyer all VAT Records;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the Seller shall not make any request to HM Revenue &amp; Customs for the VAT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Records to be preserved by the Seller rather than the Buyer;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the Buyer shall preserve the VAT Records for such period as may be required by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law and, during that period, permit the Seller reasonable access to them to inspect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make copies of them;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the Buyer may fulfil its obligations under clause 10.8(c) by procuring that any future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transferee of the Business or any other person preserves the VAT Records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permits reasonable access as mentioned in that clause, in which case the Buyer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shall notify the Seller of the name of that person.]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10.9 Subject to clause 10.2 if any VAT is chargeable on any supply by the Buyer to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under this agreement, the Seller shall pay to the Buyer the amount of that VAT against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issue of a proper VAT invoice.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10.10 If the Buyer pays the Seller an amount in respect of VAT under clause 10.2 and Customs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note that all or part of it was not properly chargeable, the Seller shall repay the amount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relevant part of it to the Buyer. The Seller shall make the repayment promptly after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ruling, unless it has already accounted to Customs for the VAT. In that case, the Seller shall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apply for a refund of the VAT (plus any interest payable by Customs), use reasonable</w:t>
      </w:r>
    </w:p>
    <w:p w:rsidR="00192640" w:rsidRPr="00460B9D" w:rsidRDefault="00192640" w:rsidP="00192640">
      <w:pPr>
        <w:rPr>
          <w:rStyle w:val="SubtleReference"/>
        </w:rPr>
      </w:pPr>
      <w:proofErr w:type="spellStart"/>
      <w:r w:rsidRPr="00460B9D">
        <w:rPr>
          <w:rStyle w:val="SubtleReference"/>
        </w:rPr>
        <w:t>endeavours</w:t>
      </w:r>
      <w:proofErr w:type="spellEnd"/>
      <w:r w:rsidRPr="00460B9D">
        <w:rPr>
          <w:rStyle w:val="SubtleReference"/>
        </w:rPr>
        <w:t xml:space="preserve"> to obtain it as speedily as practicable, and pay to the Buyer the amount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refund and any interest when and to the extent received from Customs.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11. The employees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11.1 The parties agree that the sale pursuant to this agreement will constitute a relevant transfer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for the purposes of TUPE and, accordingly, that it will not terminate the contracts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employment of any of the Employees, which shall be transferred to the Buyer pursuant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TUPE with effect from the Effective Time.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11.2 The Seller undertakes to the Buyer: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that it has complied with and shall, up to the Effective Time, comply with all of its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obligations and those of any of its predecessors (whether or not legally binding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 respect of which it would be expected to comply by any regulatory or other body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which it is subject) due to or in connection with the Employees or any body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representing them (or any of the said obligations the Seller would have had under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in connection with such contracts but for TUPE);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that it has paid and shall pay all sums due in relation to the Employees up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Effective Time (whether arising under common law, statute, equity or otherwise)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including all remuneration, expenses, national insurance and pension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contributions, liability to Taxation and other sums payable in respect of any period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up to the Effective Time;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that there are no sums owing to or from any Employee other than reimbursement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expenses for the current [month] and wages for the current salary period;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that it has complied and shall comply in all respects with its obligations under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regulation 11 of TUPE;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to fully indemnify and hold the Buyer harmless against all Demands (including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legal and other professional fees and expenses) which the Buyer may suffer,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sustain, incur, pay or be put to arising from or in connection with: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</w:t>
      </w:r>
      <w:proofErr w:type="spellStart"/>
      <w:r w:rsidRPr="00460B9D">
        <w:rPr>
          <w:rStyle w:val="SubtleReference"/>
        </w:rPr>
        <w:t>i</w:t>
      </w:r>
      <w:proofErr w:type="spellEnd"/>
      <w:r w:rsidRPr="00460B9D">
        <w:rPr>
          <w:rStyle w:val="SubtleReference"/>
        </w:rPr>
        <w:t>) any failure by the Seller to comply with its obligations under TUPE or this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clause 11.2;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(ii) the employment of the Employees or the termination of their employment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by the Seller before the Effective Time;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(iii) any contract of employment or engagement or collective agreement not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Disclosed to the Buyer.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 The contracts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12.1 The Seller shall, with effect from the Effective Time, assign to the order of the Buyer,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procure the assignment to the order of the Buyer, all the Contracts which are capable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assignment without a Third Party Consent.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12.2 If any of the Contracts cannot be assigned or novated without obtaining a Third Party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Consent, then the Seller shall use all reasonable </w:t>
      </w:r>
      <w:proofErr w:type="spellStart"/>
      <w:r w:rsidRPr="00460B9D">
        <w:rPr>
          <w:rStyle w:val="SubtleReference"/>
        </w:rPr>
        <w:t>endeavours</w:t>
      </w:r>
      <w:proofErr w:type="spellEnd"/>
      <w:r w:rsidRPr="00460B9D">
        <w:rPr>
          <w:rStyle w:val="SubtleReference"/>
        </w:rPr>
        <w:t xml:space="preserve"> to obtain such consents.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12.3 Insofar as any of the Contracts cannot be assigned or novated to the Buyer without Third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Party Consent and such consent is refused or otherwise not obtained or where any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Contracts are incapable of transfer to the Buyer by assignment, novation or other means: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(a) the Seller at the Buyer's request and cost shall use all reasonable </w:t>
      </w:r>
      <w:proofErr w:type="spellStart"/>
      <w:r w:rsidRPr="00460B9D">
        <w:rPr>
          <w:rStyle w:val="SubtleReference"/>
        </w:rPr>
        <w:t>endeavours</w:t>
      </w:r>
      <w:proofErr w:type="spellEnd"/>
      <w:r w:rsidRPr="00460B9D">
        <w:rPr>
          <w:rStyle w:val="SubtleReference"/>
        </w:rPr>
        <w:t xml:space="preserve"> with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co-operation of the Buyer to procure such assignment or novation;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unless and until any such Contract shall be assigned or novated, the Seller shall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continue its corporate existence and shall hold such Contract and any monies,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goods or other benefits received thereunder as trustee for the Buyer and its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successors in title absolutely;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the Buyer shall (if sub-contracting is permissible and lawful under the Contract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question and to the extent that they are Assumed Liabilities), as the Seller's subcontractor,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perform all the obligations of the Seller under such Contract and where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sub-contracting is not permissible, the Buyer shall perform such obligations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agent for the Seller;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unless and until any such Contract is assigned or novated, the Seller shall (so far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as it lawfully may) [at the Buyer's cost] give all such assistance as the Buyer may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reasonably require to enable the Buyer to enforce its rights under such Contract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 (without limitation) shall provide access to all relevant books, documents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other information in relation to such Contract as the Buyer may require from time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time.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12.4 Nothing in this agreement shall be construed as an assignment or attempted assignment if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such assignment or attempted assignment would constitute a breach of such Contract.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12.5 If Third Party Consent to assignment or novation of a Contract is refused, or otherwise not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obtained on terms reasonably satisfactory to the Buyer within 60 Business Days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Completion Date, the Buyer shall be entitled at its sole discretion to require the Seller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serve proper notice to terminate that Contract. The Seller shall indemnify and hold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harmless from and against all Demands (including legal and other professional fees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 expenses and taking account of any sums paid by the Buyer in respect of the Contract)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that the Buyer may suffer, sustain, incur, pay or be put to by reason of the termination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such Contract.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12.6 The Seller shall indemnify and hold the Buyer harmless from and against all Demands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whatsoever nature relating to and payable in respect of the Business or Assets which are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attributable to the period up to the Effective Time, including any act or omission on the part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the Seller in relation to the Contracts or any defects in, or alleged defects in, goods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supplied or services provided before the Effective Time and, in particular, any claim under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warranty or under the Sale of Goods Act 1979 or the Supply of Goods Act 1994.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 Book debts and buyer's obligations after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13.1 The Buyer shall not acquire the Book Debts which shall remain the property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responsibility of the Seller.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13.2 Notwithstanding that the Book Debts are Excluded Assets, the Buyer shall </w:t>
      </w:r>
      <w:proofErr w:type="spellStart"/>
      <w:r w:rsidRPr="00460B9D">
        <w:rPr>
          <w:rStyle w:val="SubtleReference"/>
        </w:rPr>
        <w:t>endeavour</w:t>
      </w:r>
      <w:proofErr w:type="spellEnd"/>
      <w:r w:rsidRPr="00460B9D">
        <w:rPr>
          <w:rStyle w:val="SubtleReference"/>
        </w:rPr>
        <w:t xml:space="preserve">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collect the Book Debts on the Seller's behalf, but shall not be bound to take any legal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proceedings or other steps to recover the same save as may be usual in the ordinary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course of business. Subject to any express intention to the contrary on the part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debtor, any money received by the Buyer in the course of collecting any Book Debts from a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person who is also indebted to the Buyer shall be deemed to have been paid in or towards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discharge of the oldest debt.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13.3 The Seller shall not seek to recover the Book Debts direct and shall not do anything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hinder their collection by the Buyer and, in particular, the Seller shall not assign any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Book Debts to any third party. The Seller shall inform the Buyer of any payments that may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 made to the Seller in respect thereof.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13.4 If it becomes apparent that recovery of any Book Debt is not likely to be possible within a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reasonable period unless legal proceedings are instituted, the Buyer shall advise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 writing and furnish the Seller with full particulars of the steps taken by the Buyer to effect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recovery. Where the debtor in question is a continuing debtor of the Business after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Effective Time, the Seller shall consult with the Buyer before instituting any legal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proceedings and shall not take any action calculated or likely to affect the goodwill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13.5 After the expiry of [six] months from Completion the obligations of the Buyer under this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clause 13 to collect Book Debts shall cease absolutely, save that if thereafter any payments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are made to the Buyer in respect of such Book Debts, the Buyer shall remit the same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Seller less its reasonable costs and expenses.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13.6 In consideration of the Buyer collecting the Book Debts the Seller shall pay to the Buyer a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commission of [PERCENTAGE] per cent of the Book Debts received by the Buyer and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shall be entitled to deduct the commission from any amounts which would otherwise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 obliged to remit to the Seller under this clause 13.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14. Data protection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Buyer undertakes to comply with the DPA in relation to its application to the Business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 Assets after the Completion Date.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15. Restrictive covenants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15.1 The Seller undertakes that it shall not and that it shall procure that its Affiliates shall not: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during the period of [two] years beginning with the Completion Date, in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geographic areas in which the Business was carried on at the Completion Date,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carry on or be employed, engaged or interested in any business which would be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competition with any part of the Business as the Business was carried on at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Completion Date;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during the period of [two] years beginning with the Completion Date, deal with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seek the custom of any person that is at the Completion Date, or that has been at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time during the period of [12] months immediately preceding that date, a client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customer of the Business;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during the period of [two] years beginning with the Completion Date: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</w:t>
      </w:r>
      <w:proofErr w:type="spellStart"/>
      <w:r w:rsidRPr="00460B9D">
        <w:rPr>
          <w:rStyle w:val="SubtleReference"/>
        </w:rPr>
        <w:t>i</w:t>
      </w:r>
      <w:proofErr w:type="spellEnd"/>
      <w:r w:rsidRPr="00460B9D">
        <w:rPr>
          <w:rStyle w:val="SubtleReference"/>
        </w:rPr>
        <w:t>) offer employment to, enter into a contract for the services of, or attempt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entice away from the Business, any individual who is at the time of such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offer or attempt, and was at the Completion Date, one of the Employees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holding an executive or managerial position with the Business;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(ii) procure or facilitate the making of any such offer or attempt by any other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person;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at any time after Completion, use in the course of any business: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</w:t>
      </w:r>
      <w:proofErr w:type="spellStart"/>
      <w:r w:rsidRPr="00460B9D">
        <w:rPr>
          <w:rStyle w:val="SubtleReference"/>
        </w:rPr>
        <w:t>i</w:t>
      </w:r>
      <w:proofErr w:type="spellEnd"/>
      <w:r w:rsidRPr="00460B9D">
        <w:rPr>
          <w:rStyle w:val="SubtleReference"/>
        </w:rPr>
        <w:t>) the words "[PROHIBITED WORDS]";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(ii) any trade or service mark, business or domain name, design or logo which,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at the Completion Date, was or had been used by the Business,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anything which is, in the reasonable opinion of the Buyer, capable of confusion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with such words, mark, name, design or logo;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during the period of [two] years beginning with the Completion Date, solicit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entice away from the Business any supplier to the Business who has supplied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goods and/or services to the Business at any time during the [six] months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immediately preceding the Completion Date if that situation or enticement causes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would cause such supplier to cease supplying, or materially reduce its supply of,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those goods and/or services to the 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15.2 The undertakings in this clause 15 are intended for the benefit of the Buyer and apply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actions carried out by the Seller (or any of its Affiliates) in any capacity, and whether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directly or indirectly, on the Seller’s (or any of its Affiliates) own behalf, on behalf of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other person or jointly with any other person.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15.3 Nothing in this clause shall prevent the Seller from holding for investment purposes only: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(a) any units of any </w:t>
      </w:r>
      <w:proofErr w:type="spellStart"/>
      <w:r w:rsidRPr="00460B9D">
        <w:rPr>
          <w:rStyle w:val="SubtleReference"/>
        </w:rPr>
        <w:t>authorised</w:t>
      </w:r>
      <w:proofErr w:type="spellEnd"/>
      <w:r w:rsidRPr="00460B9D">
        <w:rPr>
          <w:rStyle w:val="SubtleReference"/>
        </w:rPr>
        <w:t xml:space="preserve"> unit trust;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not more than [PERCENTAGE</w:t>
      </w:r>
      <w:proofErr w:type="gramStart"/>
      <w:r w:rsidRPr="00460B9D">
        <w:rPr>
          <w:rStyle w:val="SubtleReference"/>
        </w:rPr>
        <w:t>]%</w:t>
      </w:r>
      <w:proofErr w:type="gramEnd"/>
      <w:r w:rsidRPr="00460B9D">
        <w:rPr>
          <w:rStyle w:val="SubtleReference"/>
        </w:rPr>
        <w:t xml:space="preserve"> of any class of shares or securities of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company traded on the London Stock Exchange.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15.4 Each of the covenants in this clause 15 is: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a separate undertaking by the Seller and shall be enforceable by the Buyer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separately and independently of its right to enforce any one or more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covenants in this clause 15;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considered fair and reasonable by the parties but if any restriction shall be found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 unenforceable but would be valid if any part of it were deleted or the period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area of application reduced, the restriction shall apply with such modification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may be necessary to make it valid and effective.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15.5 The consideration for the undertakings contained in this clause is included in the Purchase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Price.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15.6 For the purpose of this clause, an Affiliate of the Seller shall include a company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subsidiary undertaking which is an Affiliate of the Seller at the date of this agreement that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subsequently ceases to be an Affiliate.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15.7 The Seller shall procure that each of its Affiliates complies with the terms of this clause 15.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16. Confidentiality and announcements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16.1 The Seller undertakes to the Buyer to keep confidential all the information that it has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acquired about the Buyer and the Buyer Group and all Business Information and to use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such information only for the purposes contemplated by this 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16.2 The Buyer undertakes to the Seller to keep confidential the terms of this agreement and 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information that it has acquired about the Seller and the Seller Group and to use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information only for the purposes contemplated by this 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16.3 Either party may disclose any information that it is otherwise required to keep confidential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under this clause 16: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to such professional advisers, consultants and employees or officers of its group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as are reasonably necessary to advise on this agreement, or to facilitate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Transaction, provided that the disclosing party procures that the people to whom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information is disclosed keep it confidential as if they were that party;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(b) with the written consent of the other party;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to the extent that the disclosure is required: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</w:t>
      </w:r>
      <w:proofErr w:type="spellStart"/>
      <w:r w:rsidRPr="00460B9D">
        <w:rPr>
          <w:rStyle w:val="SubtleReference"/>
        </w:rPr>
        <w:t>i</w:t>
      </w:r>
      <w:proofErr w:type="spellEnd"/>
      <w:r w:rsidRPr="00460B9D">
        <w:rPr>
          <w:rStyle w:val="SubtleReference"/>
        </w:rPr>
        <w:t>) by law;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(ii) by a regulatory body, tax authority or securities exchange;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but shall use reasonable </w:t>
      </w:r>
      <w:proofErr w:type="spellStart"/>
      <w:r w:rsidRPr="00460B9D">
        <w:rPr>
          <w:rStyle w:val="SubtleReference"/>
        </w:rPr>
        <w:t>endeavours</w:t>
      </w:r>
      <w:proofErr w:type="spellEnd"/>
      <w:r w:rsidRPr="00460B9D">
        <w:rPr>
          <w:rStyle w:val="SubtleReference"/>
        </w:rPr>
        <w:t xml:space="preserve"> to consult the other party and to take into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account any reasonable requests it may have in relation to the disclosure before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making it.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16.4 No announcement, circular or other publicity in connection with the subject matter of this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agreement (other than as permitted by this agreement) shall be made before Completion by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on behalf of the Seller and the Buyer without the approval of the other (such approval not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be unreasonably withheld or delayed).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17. Further assurance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Seller shall (at its own expense) promptly execute and deliver all such documents,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do all such things, as the Buyer may from time to time reasonably require for the purpose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giving full effect to the provisions of this 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18. Assignment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Except as otherwise provided in this agreement, no party may assign, or grant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Encumbrance over or deal in any way with, any of its rights under this agreement or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document referred to in it.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19. Whole agreement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19.1 This agreement, and any documents referred to in it, constitute the whole agreement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between the parties and supersede any previous arrangement, understanding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agreement between them relating to the subject matter they cover.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19.2 Nothing in this clause operates to limit or exclude any liability for fraud.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20. Variation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20.1 A variation of this agreement shall be in writing and signed by or on behalf of each party.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20.2 Any waiver of any right under this agreement is only effective if it is in writing and signed by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waiving or consenting party and it applies only in the circumstances for which it is given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and shall not prevent the party who has given the waiver from subsequently relying on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provision it has waived.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20.3 No failure to exercise or delay in exercising any right or remedy provided under this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agreement or by law constitutes a waiver of such right or remedy or shall prevent any future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exercise in whole or in part thereof.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20.4 No single or partial exercise of any right or remedy under this agreement shall preclude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restrict the further exercise of any such right or remedy.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20.5 Unless specifically provided otherwise, rights arising under this agreement are cumulative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 do not exclude rights provided by law.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21. Costs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Unless otherwise provided, all costs and expenses in connection with the negotiation,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preparation, execution and performance of this agreement, and any documents referred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 it, shall be borne by the party that incurred the costs.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22. Notice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22.1 A notice given under this agreement: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shall be in writing in the English language (or be accompanied by a properly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prepared translation into English);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©</w:t>
      </w:r>
      <w:r w:rsidRPr="00460B9D">
        <w:rPr>
          <w:rStyle w:val="SubtleReference"/>
        </w:rPr>
        <w:tab/>
      </w:r>
      <w:proofErr w:type="spellStart"/>
      <w:r w:rsidRPr="00460B9D">
        <w:rPr>
          <w:rStyle w:val="SubtleReference"/>
        </w:rPr>
        <w:t>Lawdit</w:t>
      </w:r>
      <w:proofErr w:type="spellEnd"/>
      <w:r w:rsidRPr="00460B9D">
        <w:rPr>
          <w:rStyle w:val="SubtleReference"/>
        </w:rPr>
        <w:tab/>
        <w:t>Solicitors</w:t>
      </w:r>
      <w:r w:rsidRPr="00460B9D">
        <w:rPr>
          <w:rStyle w:val="SubtleReference"/>
        </w:rPr>
        <w:tab/>
        <w:t>2014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shall be sent for the attention of the person, and to the address or fax number,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given in this clause 22 (or such other address, fax number or person as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relevant party may notify to the party);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shall be: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</w:t>
      </w:r>
      <w:proofErr w:type="spellStart"/>
      <w:r w:rsidRPr="00460B9D">
        <w:rPr>
          <w:rStyle w:val="SubtleReference"/>
        </w:rPr>
        <w:t>i</w:t>
      </w:r>
      <w:proofErr w:type="spellEnd"/>
      <w:r w:rsidRPr="00460B9D">
        <w:rPr>
          <w:rStyle w:val="SubtleReference"/>
        </w:rPr>
        <w:t>) delivered personally;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(ii) delivered by commercial courier;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(iii) sent by fax;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(iv) sent by pre-paid first-class post or recorded delivery;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(v) (if the notice is to be served by post outside the country from which it 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sent) sent by registered airmail.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22.2 The addresses for service of notice are: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(a) [SELLER’S NAME]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Address: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For the attention of: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Fax number: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[BUYER’S NAME]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Address: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For the attention of: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Fax number: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22.3 A notice is deemed to have been received: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if delivered personally, at the time of delivery;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if delivered by commercial courier, at the time of signature of the courier's receipt;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if sent by fax, at the time of transmission;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if sent by pre-paid first class post, recorded delivery or registered post, 48 hours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from the date of posting;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if sent by registered airmail, five days from the date of posting;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(f) if deemed receipt under the previous paragraphs of this clause 22.3 is not within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business hours (business hours meaning 9.00 am to 5.30 pm Monday to Friday on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a day that is a Business Day), when business next starts in the place of receipt.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22.4 To prove service, it is sufficient to prove that the notice was transmitted by fax to the fax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number of the party or, in the case of post, that the envelope containing the notice was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properly addressed and posted.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22.5 A notice under this agreement shall not be valid if sent by e-mail.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23. Interest on late payment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Where a sum is required to be paid under this agreement but is not paid before or on the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date the parties agreed, the party due to pay the sum shall also pay interest on that sum at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the Interest Rate for the period beginning with that date and ending with the date the sum is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paid (and the period shall continue after as well as before judgment). Interest shall accrue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on a daily basis and be compounded quarterly.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24. Severance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24.1 If any provision of this agreement (or part of a provision) is found by any court or</w:t>
      </w:r>
      <w:r w:rsidR="00460B9D" w:rsidRPr="00460B9D">
        <w:rPr>
          <w:rStyle w:val="SubtleReference"/>
        </w:rPr>
        <w:t xml:space="preserve"> </w:t>
      </w:r>
      <w:r w:rsidRPr="00460B9D">
        <w:rPr>
          <w:rStyle w:val="SubtleReference"/>
        </w:rPr>
        <w:t>administrative body of competent jurisdiction to be invalid, unenforceable or illegal,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other provisions shall remain in force.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24.2 If any invalid, unenforceable or illegal provision would be valid, enforceable or legal if some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of it were deleted, the provision shall apply with whatever modification is necessary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give effect to the commercial intention of the parties.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25. Agreement survives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This agreement (other than obligations that have already been fully performed) remains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full force after Completion.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26. Third party rights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This agreement and the documents referred to in it are made for the benefit of the parties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them and their successors and permitted assigns, and are not intended to benefit, or be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enforceable by, anyone else.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27. Successors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rights and obligations of the parties shall continue for the benefit of and shall be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binding on their respective successors and assigns.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28. Counterparts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This agreement may be executed in any number of counterparts, each of which is an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original and which together have the same effect as if each party had signed the same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document.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29. Language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If this agreement is translated into any language other than English, the English language</w:t>
      </w:r>
    </w:p>
    <w:p w:rsidR="00192640" w:rsidRPr="00460B9D" w:rsidRDefault="00192640" w:rsidP="00460B9D">
      <w:pPr>
        <w:rPr>
          <w:rStyle w:val="SubtleReference"/>
        </w:rPr>
      </w:pPr>
      <w:r w:rsidRPr="00460B9D">
        <w:rPr>
          <w:rStyle w:val="SubtleReference"/>
        </w:rPr>
        <w:t xml:space="preserve">text shall prevail.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30. Governing law and jurisdiction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30.1 This agreement and any disputes or claims arising out of or in connection with its subject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matter or formation (including non-contractual disputes or claims) are governed by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construed in accordance with the law of England.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30.2 The parties irrevocably agree that the courts of England have exclusive jurisdiction to settle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dispute or claim that arises out of or in connection with this agreement or its subject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matter or formation (including non-contractual disputes or claims).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This agreement has been entered into on the date stated at the beginning of it.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1 Assets and values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The Assets included in the sale pursuant to this agreement and their respective values are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follows: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ASSET VALUE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Goodwill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Freehold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Leasehold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Fixed Assets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Moveable Assets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[Stock] [Amount determined under Schedule 2]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Contracts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Intellectual Property</w:t>
      </w:r>
    </w:p>
    <w:p w:rsidR="00192640" w:rsidRPr="00460B9D" w:rsidRDefault="00192640" w:rsidP="00192640">
      <w:pPr>
        <w:rPr>
          <w:rStyle w:val="SubtleReference"/>
        </w:rPr>
      </w:pPr>
      <w:proofErr w:type="gramStart"/>
      <w:r w:rsidRPr="00460B9D">
        <w:rPr>
          <w:rStyle w:val="SubtleReference"/>
        </w:rPr>
        <w:t>IT</w:t>
      </w:r>
      <w:proofErr w:type="gramEnd"/>
      <w:r w:rsidRPr="00460B9D">
        <w:rPr>
          <w:rStyle w:val="SubtleReference"/>
        </w:rPr>
        <w:t xml:space="preserve"> System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Book Debts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Cash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[List any other assets]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2 Stock valuation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The Seller and the Buyer shall procure that a joint physical stock-take of the Stock is carried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out [as at the Completion Date OR Effective Time] (Stock-take) by the Seller's employees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agents in the presence of the representatives of the Buyer and as the Seller and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shall respectively [reasonably] require.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2. The Stock shall be valued at the lower of cost and net </w:t>
      </w:r>
      <w:proofErr w:type="spellStart"/>
      <w:r w:rsidRPr="00460B9D">
        <w:rPr>
          <w:rStyle w:val="SubtleReference"/>
        </w:rPr>
        <w:t>realisable</w:t>
      </w:r>
      <w:proofErr w:type="spellEnd"/>
      <w:r w:rsidRPr="00460B9D">
        <w:rPr>
          <w:rStyle w:val="SubtleReference"/>
        </w:rPr>
        <w:t xml:space="preserve"> value with proper provision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being made for slow-moving, unusable, unsaleable or obsolete Stock.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3. The Buyer shall use its reasonable </w:t>
      </w:r>
      <w:proofErr w:type="spellStart"/>
      <w:r w:rsidRPr="00460B9D">
        <w:rPr>
          <w:rStyle w:val="SubtleReference"/>
        </w:rPr>
        <w:t>endeavours</w:t>
      </w:r>
      <w:proofErr w:type="spellEnd"/>
      <w:r w:rsidRPr="00460B9D">
        <w:rPr>
          <w:rStyle w:val="SubtleReference"/>
        </w:rPr>
        <w:t xml:space="preserve"> to procure that as soon as possible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following the Stock-take and in any event within [five] Business Days, there is delivered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Seller a schedule of the Buyer's valuation of the Stock (Stock Schedule).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 The Seller shall notify the Buyer within [five] Business Days of receipt of the Stock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(Review Period) whether or not it accepts the Stock Schedule.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 If the Seller notifies the Buyer within the Review Period that it does not accept the Stock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(a) It shall, at the same time, set out in a notice in writing (Objection Notice) its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reasons in full for such non-acceptance and specify the adjustments which, in its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opinion, should be made to the Stock Schedule in order to comply with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requirements of the agreement and deliver such notice to the Buyer;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(b) The parties shall use all reasonable </w:t>
      </w:r>
      <w:proofErr w:type="spellStart"/>
      <w:r w:rsidRPr="00460B9D">
        <w:rPr>
          <w:rStyle w:val="SubtleReference"/>
        </w:rPr>
        <w:t>endeavours</w:t>
      </w:r>
      <w:proofErr w:type="spellEnd"/>
      <w:r w:rsidRPr="00460B9D">
        <w:rPr>
          <w:rStyle w:val="SubtleReference"/>
        </w:rPr>
        <w:t xml:space="preserve"> to meet and discuss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objections raised in the Objection Notice and to reach agreement upon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adjustments (if any) required to be made to the Stock Schedule.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6. If the Seller is satisfied with the Stock Schedule (either as originally submitted or after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adjustments agreed between the Seller and the Buyer in accordance with paragraph 5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above) or the Seller fails to issue an Objection Notice by the end of the Review Period, then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Stock Schedule (incorporating any agreed adjustments) shall, in the absence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manifest error, be deemed agreed and shall constitute the value of the Stock (Stock Value)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for the purpose of the Purchase Price.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7. If within [five] Business Days of receipt of an Objection Notice the Seller and the Buyer fail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agree the Stock Schedule (such failure to agree being referred to as a Dispute),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Dispute shall be referred for final decision to an independent chartered accountant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(Expert).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8. The Expert shall be appointed by agreement between the Seller and the Buyer within [ten]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Days of the Dispute arising or, failing agreement on the appointment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Expert, on the application of either party to the President for the time being of the Institute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Chartered Accountants in England and Wales.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9. Each party shall provide or procure that the other provides the Expert with access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documents and comply with other reasonable requests and shall be entitled to make written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representations concerning the Dispute to such Expert on one occasion only.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 Any determination concerning the Dispute which is made by the Expert shall be made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without liability on the part of such Expert other than for gross negligence or bad faith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except for any manifest error shall be conclusive and binding on the parties. In giving its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decision, the Expert shall state what adjustments, if any, are necessary to the Stock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in order for it to have been prepared in accordance with this 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11. The Expert shall act as an expert and not as an arbitrator when making any such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determination.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 The costs and expenses of the Expert shall be borne by the parties in such proportion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Expert shall direct having regard to the relative merits of each party's position in relation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the Dispute or, in the absence of such direction, equally by the Seller and the Buyer.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 Any time period specified in this Schedule 2 may be extended by written agreement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between the Seller and the Buyer.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14. When the parties reach (or are deemed to reach pursuant to paragraph 6 above)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agreement on the Stock Schedule or when the Stock Schedule is finally determined at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stage in accordance with the procedures in this Schedule 2, the Stock Schedule so agreed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determined shall be final and binding on the parties for the purpose of the value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Stock and the Purchase Price.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3 Conduct between the date of this agreement and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The Seller undertakes to the Buyer that from the date of this agreement to Completion it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shall: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operate the Business in its usual way so as to maintain the Business as a going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concern and not discontinue or cease to operate all or a material part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not acquire or dispose of, or agree to acquire or dispose of, any asset except in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usual and ordinary course of its trade or assume or incur a liability, obligation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expense (actual or contingent) except in the usual and ordinary course of its trade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and on normal </w:t>
      </w:r>
      <w:proofErr w:type="spellStart"/>
      <w:r w:rsidRPr="00460B9D">
        <w:rPr>
          <w:rStyle w:val="SubtleReference"/>
        </w:rPr>
        <w:t>arms length</w:t>
      </w:r>
      <w:proofErr w:type="spellEnd"/>
      <w:r w:rsidRPr="00460B9D">
        <w:rPr>
          <w:rStyle w:val="SubtleReference"/>
        </w:rPr>
        <w:t xml:space="preserve"> terms;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not do, or allow to be done, any act or thing which may, adversely affect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Goodwill or the relationship of the Business with its customers, business contacts,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suppliers and/or Employees;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not create, or agree to create, any Encumbrance over the Business or any Asset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redeem, or agree to redeem, any existing Encumbrance over the Business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Asset.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The Seller undertakes with the Buyer that from the date of this agreement to Completion it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shall not, without the prior written consent of the Buyer (such consent not to be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unreasonably withheld or delayed):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dismiss any of the Employees or engage or employ or offer to employ or engage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person in the Business other than the Employees;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amend (or agree to amend) the terms of employment of any of the Employees;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(c) commit itself to any expenditure in excess of </w:t>
      </w:r>
      <w:proofErr w:type="gramStart"/>
      <w:r w:rsidRPr="00460B9D">
        <w:rPr>
          <w:rStyle w:val="SubtleReference"/>
        </w:rPr>
        <w:t>£[</w:t>
      </w:r>
      <w:proofErr w:type="gramEnd"/>
      <w:r w:rsidRPr="00460B9D">
        <w:rPr>
          <w:rStyle w:val="SubtleReference"/>
        </w:rPr>
        <w:t>AMOUNT] in relation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or any expenditure outside its usual and ordinary course in relation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Business in excess of </w:t>
      </w:r>
      <w:proofErr w:type="gramStart"/>
      <w:r w:rsidRPr="00460B9D">
        <w:rPr>
          <w:rStyle w:val="SubtleReference"/>
        </w:rPr>
        <w:t>£[</w:t>
      </w:r>
      <w:proofErr w:type="gramEnd"/>
      <w:r w:rsidRPr="00460B9D">
        <w:rPr>
          <w:rStyle w:val="SubtleReference"/>
        </w:rPr>
        <w:t>AMOUNT];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(d) commit itself to any borrowings [in excess of </w:t>
      </w:r>
      <w:proofErr w:type="gramStart"/>
      <w:r w:rsidRPr="00460B9D">
        <w:rPr>
          <w:rStyle w:val="SubtleReference"/>
        </w:rPr>
        <w:t>£[</w:t>
      </w:r>
      <w:proofErr w:type="gramEnd"/>
      <w:r w:rsidRPr="00460B9D">
        <w:rPr>
          <w:rStyle w:val="SubtleReference"/>
        </w:rPr>
        <w:t>AMOUNT]] in relation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engage in any litigation in relation to the Business or any of the Assets;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(f) [LIST ANY OTHER TERMS HERE].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3. The Seller shall immediately disclose to the Buyer in writing any matter or thing which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arises or becomes known to it before Completion which is or might be a breach of, might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reasonably be expected to cause or constitute a breach of or is inconsistent with or may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render inaccurate or misleading any of the Warranties, or which is a breach of, or may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otherwise give rise to a claim under, any other provision of this agreement or which 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material to be known by a Buyer of the Business or the Assets.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 The Seller shall immediately disclose to the Buyer in writing any matter or thing which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arises or may arise or become known to it before Completion which has or is likely to have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 material and adverse effect on the Business as presently conducted, or on the financial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trading position or prospects of the Business or which is otherwise material to be known by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 Buyer of the Business or the Assets.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 The Seller shall procure that until Completion, the Buyer and its advisers shall be given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promptly on request access at all reasonable times to: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the Employees;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the Properties;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the Records;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such further facilities and information relating to the Business as they may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reasonably require.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4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Actions and obligations at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1.1 The Seller shall deliver, or procure delivery, to the Buyer of, or make available to the Buyer: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physical possession of all the Assets capable of passing by delivery, with the intent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that title in such Assets shall pass by and upon such delivery;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(b) duly executed conveyances, assignments, </w:t>
      </w:r>
      <w:proofErr w:type="spellStart"/>
      <w:r w:rsidRPr="00460B9D">
        <w:rPr>
          <w:rStyle w:val="SubtleReference"/>
        </w:rPr>
        <w:t>licences</w:t>
      </w:r>
      <w:proofErr w:type="spellEnd"/>
      <w:r w:rsidRPr="00460B9D">
        <w:rPr>
          <w:rStyle w:val="SubtleReference"/>
        </w:rPr>
        <w:t xml:space="preserve"> and other documents in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agreed form necessary to vest title in the Properties in, or transfer the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to, the Buyer or as the Buyer directs;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the title deeds relating to the Properties and all invoices, policies, premiums,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receipts, maintenance contracts, health and safety files and other accounts relating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the Properties and certified copies of any documents held by mortgagees;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duly executed agreements in the agreed form for the assignment or novation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benefit of the Contracts to the Buyer, or as the Buyer directs, and all requisite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notices, consents and </w:t>
      </w:r>
      <w:proofErr w:type="spellStart"/>
      <w:r w:rsidRPr="00460B9D">
        <w:rPr>
          <w:rStyle w:val="SubtleReference"/>
        </w:rPr>
        <w:t>licences</w:t>
      </w:r>
      <w:proofErr w:type="spellEnd"/>
      <w:r w:rsidRPr="00460B9D">
        <w:rPr>
          <w:rStyle w:val="SubtleReference"/>
        </w:rPr>
        <w:t xml:space="preserve"> therefor;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duly executed assignments in the agreed form to vest the Goodwill and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Name in the Buyer or as the Buyer directs;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(f) all such Third Party Consents as the Buyer may require to vest in the Buyer or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Buyer may direct the full benefit of the Assets;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(g) all documents of title and certificates for the lawful operation and use of, and 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service documents pertaining to, the Assets and the Stock;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(h) duly executed assignments and </w:t>
      </w:r>
      <w:proofErr w:type="spellStart"/>
      <w:r w:rsidRPr="00460B9D">
        <w:rPr>
          <w:rStyle w:val="SubtleReference"/>
        </w:rPr>
        <w:t>licences</w:t>
      </w:r>
      <w:proofErr w:type="spellEnd"/>
      <w:r w:rsidRPr="00460B9D">
        <w:rPr>
          <w:rStyle w:val="SubtleReference"/>
        </w:rPr>
        <w:t xml:space="preserve"> in the agreed form of the Business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Intellectual Property Rights in the agreed form;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</w:t>
      </w:r>
      <w:proofErr w:type="spellStart"/>
      <w:r w:rsidRPr="00460B9D">
        <w:rPr>
          <w:rStyle w:val="SubtleReference"/>
        </w:rPr>
        <w:t>i</w:t>
      </w:r>
      <w:proofErr w:type="spellEnd"/>
      <w:r w:rsidRPr="00460B9D">
        <w:rPr>
          <w:rStyle w:val="SubtleReference"/>
        </w:rPr>
        <w:t xml:space="preserve">) all documents of title, certificates, deeds, </w:t>
      </w:r>
      <w:proofErr w:type="spellStart"/>
      <w:r w:rsidRPr="00460B9D">
        <w:rPr>
          <w:rStyle w:val="SubtleReference"/>
        </w:rPr>
        <w:t>licences</w:t>
      </w:r>
      <w:proofErr w:type="spellEnd"/>
      <w:r w:rsidRPr="00460B9D">
        <w:rPr>
          <w:rStyle w:val="SubtleReference"/>
        </w:rPr>
        <w:t>, agreements and other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documents relating to the Business Intellectual Property Rights and all manuals,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drawings, plans, documents and other materials and media on which the Business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Information is recorded;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(j) duly executed irrevocable written waivers in the agreed form of all moral rights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works which are the subject of the Business Intellectual Property Rights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which any individual is now or may be at any future time entitled under Chapter IV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Part I of the Copyright Designs and Patents Act 1988 or any similar provisions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law in any jurisdiction.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(k) the logbooks and test certificates of for any motor vehicles included in the Assets;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(l) the Contracts and the books, accounts, reference lists of customers, credit reports,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price lists, cost records, work tickets, catalogues, advertising and all other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documents, papers and records in the possession or under the control of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relating to the Business or any of the Assets duly written up to the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Date;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(m) all such records as are referred to in section 49 of VATA 1994;</w:t>
      </w:r>
    </w:p>
    <w:p w:rsidR="00192640" w:rsidRPr="00460B9D" w:rsidRDefault="00460B9D" w:rsidP="00192640">
      <w:pPr>
        <w:rPr>
          <w:rStyle w:val="SubtleReference"/>
        </w:rPr>
      </w:pPr>
      <w:r w:rsidRPr="00460B9D">
        <w:rPr>
          <w:rStyle w:val="SubtleReference"/>
        </w:rPr>
        <w:t xml:space="preserve"> </w:t>
      </w:r>
      <w:r w:rsidR="00192640" w:rsidRPr="00460B9D">
        <w:rPr>
          <w:rStyle w:val="SubtleReference"/>
        </w:rPr>
        <w:t>(n) [original special resolution of the members of the Seller resolving to change its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name to [FULL COMPANY NAME] or to another name approved in advance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writing by the Buyer, and a </w:t>
      </w:r>
      <w:proofErr w:type="spellStart"/>
      <w:r w:rsidRPr="00460B9D">
        <w:rPr>
          <w:rStyle w:val="SubtleReference"/>
        </w:rPr>
        <w:t>cheque</w:t>
      </w:r>
      <w:proofErr w:type="spellEnd"/>
      <w:r w:rsidRPr="00460B9D">
        <w:rPr>
          <w:rStyle w:val="SubtleReference"/>
        </w:rPr>
        <w:t xml:space="preserve"> payable to the Registrar of Companies for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sum of the Registrars' change of name fee which the Buyer shall file with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Registrar of Companies;]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(o) releases or certificates of non-</w:t>
      </w:r>
      <w:proofErr w:type="spellStart"/>
      <w:r w:rsidRPr="00460B9D">
        <w:rPr>
          <w:rStyle w:val="SubtleReference"/>
        </w:rPr>
        <w:t>crystallisation</w:t>
      </w:r>
      <w:proofErr w:type="spellEnd"/>
      <w:r w:rsidRPr="00460B9D">
        <w:rPr>
          <w:rStyle w:val="SubtleReference"/>
        </w:rPr>
        <w:t xml:space="preserve"> duly executed by the [lender] in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agreed form in respect of all Encumbrances on or affecting any of the Assets;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(p) the Records;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(q) the Disclosure Letter duly executed by the [Seller OR Seller's Solicitors];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(r) a written acknowledgement executed as a deed from the Seller [and each member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the Seller Group] that all arrangements to which the Seller [and any such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member] is a party and which affect the Business or Assets [other than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Contracts] have been cancelled by mutual agreement and without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compensation or damages being payable by either party to the other;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(s) all national insurance and PAYE records fully completed in respect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Employees and showing that payments are up to date, and all records required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 kept under the Working Time Regulations 1998;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(t) such irrevocable instruction to the bank(s) of the Seller as may be necessary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procure the automatic transfer to the Buyer of any payment that any customer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the Business may make to such bank(s) after the Completion Date;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(u) a copy of the minutes of a meeting of the directors of the Seller in the agreed form</w:t>
      </w:r>
    </w:p>
    <w:p w:rsidR="00192640" w:rsidRPr="00460B9D" w:rsidRDefault="00192640" w:rsidP="00192640">
      <w:pPr>
        <w:rPr>
          <w:rStyle w:val="SubtleReference"/>
        </w:rPr>
      </w:pPr>
      <w:proofErr w:type="spellStart"/>
      <w:r w:rsidRPr="00460B9D">
        <w:rPr>
          <w:rStyle w:val="SubtleReference"/>
        </w:rPr>
        <w:t>authorising</w:t>
      </w:r>
      <w:proofErr w:type="spellEnd"/>
      <w:r w:rsidRPr="00460B9D">
        <w:rPr>
          <w:rStyle w:val="SubtleReference"/>
        </w:rPr>
        <w:t xml:space="preserve"> the execution by the Seller of this agreement, and of any other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documentation that may be necessary or desirable arising out of or in connection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with this agreement or the transactions contemplated in them, and appointing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relevant signatory or signatories to execute this agreement, and any such other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documentation on its behalf, endorsed with a certificate by the [company secretary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Sellers Solicitors] that such copy minutes are a true and accurate record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relevant meeting and that the authority conferred remains valid and outstanding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at Completion.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1.2 The Seller shall give the Buyer possession of the Properties in accordance with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provisions of Part 3 and Part 4 of Schedule 6.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Actions and obligations after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2.1 As soon as practicable after Completion, the Seller and the Buyer shall each issue a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statement in agreed form to the customers of, and suppliers to, the Business informing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them of the transfer of the Business to the Buyer.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2.2 All correspondence, information, orders, enquiries and other documentation, items and 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money relating to or connected with the Business or the Assets received by the Seller,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by any member of the Seller Group, on or after Completion shall be immediately passed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paid (as the case may be) to the Buyer or as it may direct.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2.3 On and at any time after Completion, the Seller shall give or procure to be given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all such information and other assistance (including particulars of Customers,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suppliers and others who have dealt with the Seller in connection with the Business) that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Buyer may reasonably require for the conduct of the Business and for the purpose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implementing the provisions of this 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2.4 Not later than two Business Days after the Completion Date, the Seller shall send to each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the Employees a letter, in the agreed form, explaining that his employment has been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transferred to the Buyer pursuant to TUPE.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2.5 The Seller shall, if so required by the Buyer on or at any time after Completion and at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Buyer's expense, send a circular (in a form provided by the Buyer) to persons who have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had dealings with the Seller in connection with the Business, announcing the transfer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of the Business and the Goodwill.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2.6 The Seller shall give to the Buyer reasonable access during business hours to the books,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accounts, records and returns of the Seller relating to or in connection with the Business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Buyer may require (including the right to take copies and extracts on reasonable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advance notice) and shall keep them in good order.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2.7 The Seller shall promptly notify the Buyer of any Demand against the Seller brought by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third party in respect of any goods manufactured or services supplied by the Seller.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Seller shall not, without the Buyer's prior written consent, take any other steps in relation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such claims which might reasonably be expected to damage the commercial interests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Buyer. If the Buyer considers that it is desirable to take preventative action with a view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avoiding such claims against the Seller, the Buyer shall consult with the Seller with a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view to deciding what preventative action may be taken and if the Seller agrees with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 the preventative action to be taken (such agreement not to be unreasonably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withheld), the Seller shall bear the cost of that action.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2.8 The Seller shall (at its own expense):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provide that within [two] days after Completion, the name of the Seller [and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other member of the Seller Group] shall be changed so as to omit the word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[WORD] or any confusingly similar word or name;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provide that the Seller and each member of the Seller Group shall give the Buyer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such assistance that the Buyer may reasonably require for the adoption by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Buyer, or any person connected with it, of any business name or trade mark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including the words [WORDS];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provide that [as soon as reasonably practicable after Completion, and in any event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within [NUMBER] months after Completion,] the Seller Group shall cease in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manner whatsoever to use or display any trade or service marks or names, domain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names or logos used in or otherwise associated or connected with the Business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confusingly similar marks, domain names, names or logos, shall remove from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 xml:space="preserve">any websites which it is retaining any reference to the Business, and shall delete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hypertext links which connect any such websites to websites which relate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procure that any company leaving the Seller Group observes, and continues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observe, the requirements of this paragraph 2.8.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2.9 During the period of six years after Completion (and without prejudice to any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Warranties), if any Business Information is not in the possession of the Buyer or readily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discoverable by the Buyer, but is in the possession or under the control of or available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Seller or any other member of the Seller Group, the Seller shall, subject to regulatory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requirements, immediately on becoming aware of such information, provide such Business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Information to the Buyer.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2.10 The Seller shall permit and assist the Buyer to consult any of its employees, on reasonable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notice and during normal business hours at the office at which the relevant employee 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employed, for the purpose of obtaining knowledge, know-how or any other information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possessed by such employee in relation to the activities and operations of, and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products and services supplied or to be supplied by, the Business at Completion and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Seller shall ensure that any such employee shall disclose all such information to the Buyer.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2.11 The Seller shall ensure that it maintains adequate insurance cover in respect of any loss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liability it may suffer or incur (whether to the Buyer under this agreement or otherwise)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connection with any act, event, omission or circumstance relating to the Business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occurring or arising at or before Completion.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2.12 The Seller shall promptly provide the Buyer with any information (including copies of 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relevant documents and correspondence) that comes to the attention of the Seller after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Completion in respect of the actual or potential loss, withdrawal or unavailability of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relief from stamp duty or stamp duty land tax which has been claimed by the Seller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connection with the grant of any lease which falls within the definition of the Leasehold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Properties.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2.13 Subject to the DPA during the [six weeks] following Completion, the Seller shall (at its own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cost) maintain in safekeeping and on request promptly provide the Buyer with 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information in tangible form relating to the Business and the Assets and the Seller's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operation of the Business which, following completion, remains in the Seller's (but not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Buyer's) possession.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5 The employees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Job Title Commencement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date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continuous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employment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Age Salary (£) Pension Bonus Holidays Other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benefits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6 The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1. Freehold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[INSERT DETAILS HERE]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2. Leasehold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[INSERT DETAILS HERE]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3. Conditions of sale: freehold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[INSERT DETAILS HERE]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4. Conditions of sale: Leasehold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[INSERT DETAILS HERE]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5. Transfer of Freehold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[INSERT DETAILS HERE]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6. Transfers and assignments of Leasehold Properties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[INSERT DETAILS HERE]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7 Warranties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1. General warranties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Information supplied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1.1 All information contained in this agreement, all matters contained in the Disclosure Letter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 all other information relating to the Business given by or on behalf of the Seller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Buyer, its advisers or agents are true, accurate and complete in every respect and are not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misleading.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1.2 There is no information that has not been Disclosed which, if Disclosed, might reasonably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affect the willingness of the Buyer to buy the Business and the Assets on the terms of this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1.3 The documents in the Disclosure Bundle are true and complete copies of the originals.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Capacity of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Seller has all requisite power and authority, and has taken all necessary corporate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action, to enable it to enter into and perform this agreement and all agreements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documents entered into, or to be entered into, pursuant to the terms of this agreement.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3. Records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All financial and other Records in respect of the Business: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have been fully, properly and accurately prepared and have at all times been fully,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properly and accurately maintained, and are properly written up to date;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are in the possession of the Seller;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constitute an accurate record of all matters that ought to appear in them;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do not contain any material inaccuracies or discrepancies;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where such records are kept on computer, the Seller is the owner of all hardware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and all software </w:t>
      </w:r>
      <w:proofErr w:type="spellStart"/>
      <w:r w:rsidRPr="00460B9D">
        <w:rPr>
          <w:rStyle w:val="SubtleReference"/>
        </w:rPr>
        <w:t>licences</w:t>
      </w:r>
      <w:proofErr w:type="spellEnd"/>
      <w:r w:rsidRPr="00460B9D">
        <w:rPr>
          <w:rStyle w:val="SubtleReference"/>
        </w:rPr>
        <w:t xml:space="preserve"> necessary to enable it to use any of those books,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accounts and records in the manner in which they have been used before the date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this agreement, and the Seller does not share any such hardware or software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with any other person.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 Accounts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4.1 The Accounts: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are true and accurate in all respects, comply with the requirements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Companies Acts and other relevant statutes and generally accepted accounting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principles and standards in the United Kingdom at the date on which the Accounts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were approved by the directors;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give a true and fair view, of the assets and liabilities and financial position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Business and of its profit or loss and </w:t>
      </w:r>
      <w:proofErr w:type="spellStart"/>
      <w:r w:rsidRPr="00460B9D">
        <w:rPr>
          <w:rStyle w:val="SubtleReference"/>
        </w:rPr>
        <w:t>cashflow</w:t>
      </w:r>
      <w:proofErr w:type="spellEnd"/>
      <w:r w:rsidRPr="00460B9D">
        <w:rPr>
          <w:rStyle w:val="SubtleReference"/>
        </w:rPr>
        <w:t xml:space="preserve"> for the period ending on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Accounts Date and properly reflect the financial position, of the Seller as at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Accounts Date, and are not affected by any unusual or non-recurring items;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have been audited by an auditor or firm or accountants qualified to act as auditors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 the UK and the auditors' report required to be annexed to the Accounts is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unqualified.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4.2 The Management Accounts have been properly prepared by the Seller in accordance with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good accounting practice and on a basis consistent with that employed in preparing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Accounts, and give a true and fair view of the financial position of the [Seller OR Business]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as at [DATE] and for the [NUMBER] month period then ended and, except as expressly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disclosed in them, there were no unusual, exceptional, non-recurring or extraordinary items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which materially affected such accounts.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 Changes since the accounts date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Since the Accounts Date: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the Business has been carried on in the ordinary and usual course without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interruption both as regards the nature, scope and manner of conducting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and so as to maintain it as a going concern;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there has been no material adverse change in the financial or trading position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prospects of the Business so far as the Seller is aware nor is any such change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expected;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there has been no material reduction in the value of those Fixed Assets specified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 the Accounts, to the extent still owned by the Seller.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6. Title to the assets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6.1 The Assets comprise all assets now used in the Business and that are necessary for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continuation of the Business as now carried on without assistance from any other person.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6.2 The Seller has good and marketable title to each Asset (tangible and intangible), and each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Asset is legally and beneficially owned by the Seller. There are no Encumbrances over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the Assets, and the Seller has not agreed to create any Encumbrances over the Assets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any part of them.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7. The contracts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7.1 The Contracts are the only contracts entered into, or which will have been entered into,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before the Effective Time by or on behalf of the Seller in connection with the Business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which at the Effective Time will remain to be performed in whole or in part.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7.2 The Contracts are valid and binding, and no act or omission has occurred which would (if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necessary with the giving of notice or lapse of time) constitute a breach of any Contract.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7.3 None of the Contracts: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is likely to result in a loss to the Seller on completion of performance;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cannot readily be fulfilled or performed by the Seller on time without undue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unusual expenditure of money or effort;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(c) involves or is likely to involve an aggregate expenditure in excess of </w:t>
      </w:r>
      <w:proofErr w:type="gramStart"/>
      <w:r w:rsidRPr="00460B9D">
        <w:rPr>
          <w:rStyle w:val="SubtleReference"/>
        </w:rPr>
        <w:t>£[</w:t>
      </w:r>
      <w:proofErr w:type="gramEnd"/>
      <w:r w:rsidRPr="00460B9D">
        <w:rPr>
          <w:rStyle w:val="SubtleReference"/>
        </w:rPr>
        <w:t>AMOUNT];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involves the supply of goods the aggregate sales value of which will represent in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excess of [10</w:t>
      </w:r>
      <w:proofErr w:type="gramStart"/>
      <w:r w:rsidRPr="00460B9D">
        <w:rPr>
          <w:rStyle w:val="SubtleReference"/>
        </w:rPr>
        <w:t>]%</w:t>
      </w:r>
      <w:proofErr w:type="gramEnd"/>
      <w:r w:rsidRPr="00460B9D">
        <w:rPr>
          <w:rStyle w:val="SubtleReference"/>
        </w:rPr>
        <w:t xml:space="preserve"> of the anticipated turnover of the Business in the [12] months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following Completion;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is the subject of any Claim, dispute or proceeding, whether actual, pending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threatened.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7.4 Except for the Contracts there are no contracts, arrangements, </w:t>
      </w:r>
      <w:proofErr w:type="spellStart"/>
      <w:r w:rsidRPr="00460B9D">
        <w:rPr>
          <w:rStyle w:val="SubtleReference"/>
        </w:rPr>
        <w:t>licences</w:t>
      </w:r>
      <w:proofErr w:type="spellEnd"/>
      <w:r w:rsidRPr="00460B9D">
        <w:rPr>
          <w:rStyle w:val="SubtleReference"/>
        </w:rPr>
        <w:t xml:space="preserve"> or other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commitments involving obligations or liabilities in respect of the Business or the Assets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which ought reasonably to be made known to the Buyer.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8. Condition of assets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Where relevant, the Assets: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are in good repair and condition and in working order and will continue to be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capable of doing the work for which they were designed;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have been regularly and properly maintained;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are not surplus to the requirements of the Business;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are used exclusively in connection with the 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9. The stock and work-in-progress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9.1 The Stock is sufficient for the normal requirements of the Business, relates exclusively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Business and is in good condition.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9.2 The work-in progress of the Business is at its normal level.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 Employees and agents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10.1 No person is employed or engaged in the Business (whether temporary or permanent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whether under a contract of service or contract for services) other than the Employees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Employees are all employed by the Seller and work wholly or mainly in the 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10.2 The Seller has Disclosed:</w:t>
      </w:r>
    </w:p>
    <w:p w:rsidR="00192640" w:rsidRPr="00460B9D" w:rsidRDefault="00460B9D" w:rsidP="00192640">
      <w:pPr>
        <w:rPr>
          <w:rStyle w:val="SubtleReference"/>
        </w:rPr>
      </w:pPr>
      <w:r w:rsidRPr="00460B9D">
        <w:rPr>
          <w:rStyle w:val="SubtleReference"/>
        </w:rPr>
        <w:t xml:space="preserve"> </w:t>
      </w:r>
      <w:r w:rsidR="00192640" w:rsidRPr="00460B9D">
        <w:rPr>
          <w:rStyle w:val="SubtleReference"/>
        </w:rPr>
        <w:t>(a) copies of all service contracts, handbooks, policies, notices of termination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other documents (whether binding or not) which apply to the Employees,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identifying which applies to which employee;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full particulars of the current terms of employment or engagement and benefits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all Employees, whether or not recorded in writing, or implied by custom or practice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otherwise;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copies of all agreements or arrangements with any trade union, employee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representative or body of employees or their representatives (whether binding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not) and details of any such unwritten agreements or arrangements which may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affect the Employees;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details of any Employee who has given or received notice to terminate their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employment or who intends or is likely to terminate their employment as a result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this agreement;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details of any actual or threatened (official or unofficial) trade disputes affecting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 in the [two] years preceding the date of this agreement and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relationship with anybody representing the Employee.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All such particulars are accurate and complete in all respects.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10.3 The Seller has provided the Buyer with the information required under regulation 11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TUPE in relation to each of the Employees and shall notify the Buyer of any changes in that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information before the Effective Time.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10.4 In respect of each of the Employees, the Seller has: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performed all obligations required to be performed by it (and has settled all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outstanding Demands), whether arising under contract, statute, at common law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in equity or under any treaties including the Treaty on the Functioning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European Union or laws of the European Union or otherwise;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abided by the terms of any agreement or arrangement with any trade union,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employee representative or body of employees or their representatives (whether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binding or not) which may affect the Employees;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fully complied with its obligations under regulation 13 of TUPE and section 188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TULRCA, to inform and consult with trade union or other employee representatives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on any matter concerning or arising from this agreement or affecting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Employees;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maintained adequate, suitable and up to date records relating to the Employees;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paid or will have paid to Customs and any other appropriate authority all taxes,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national insurance contributions and other levies due in respect of the Employees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on account of their employment by the Seller up to the Effective Time.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10.5 The Seller has not offered, promised or agreed to any future variation in any contract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employment of any one of the Employees or any other person employed by the Seller in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respect of whom liability is deemed by TUPE to pass to the Buyer, and no negotiations for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 increase in the remuneration or benefits of any Employee are current or likely to take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place within the period of [six] months after Completion.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10.6 The Seller is not engaged or involved in any dispute, claim or legal proceedings (whether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arising under contract, common law, statute or in equity) with any of the Employees or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other person currently or previously employed by or engaged in the Business or their</w:t>
      </w:r>
    </w:p>
    <w:p w:rsidR="00192640" w:rsidRPr="00460B9D" w:rsidRDefault="00192640" w:rsidP="00192640">
      <w:pPr>
        <w:rPr>
          <w:rStyle w:val="SubtleReference"/>
        </w:rPr>
      </w:pPr>
      <w:proofErr w:type="spellStart"/>
      <w:r w:rsidRPr="00460B9D">
        <w:rPr>
          <w:rStyle w:val="SubtleReference"/>
        </w:rPr>
        <w:t>dependants</w:t>
      </w:r>
      <w:proofErr w:type="spellEnd"/>
      <w:r w:rsidRPr="00460B9D">
        <w:rPr>
          <w:rStyle w:val="SubtleReference"/>
        </w:rPr>
        <w:t>, and so far as the Seller is aware there is no event which could give rise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such dispute, claim or proceedings.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10.7 There are no agents or distributors of the Seller engaged in any work related to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10.8 In the period of [ten] years preceding the date of this agreement, the Seller has not (nor has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predecessor or owner of any part of the Business) been a party to any relevant transfer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for the purposes of TUPE or TUPE 1981 affecting any of the Employees or any other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persons engaged in the Business and no event has occurred which may involve such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persons in the future being a party to such a transfer. No such persons have had their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terms of employment varied for any reason as a result of or connected with such a transfer.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11. Statutory restrictions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11.1 Neither the Seller nor any person for whose acts or defaults the Seller may be vicariously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liable has committed or omitted to do any act or thing in relation to the Business which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could give rise to any fine or penalty.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11.2 The Seller has not, in relation to the Business, received notice of any breach by it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competition, anti-trust, anti-restrictive trade practice or consumer protection law, rule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regulation anywhere in the world or of any investigation, enquiry, report or order by or by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reference to any regulatory authority under any such law, rule or regulation.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 Litigation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12.1 Neither the Seller, nor any person for whose acts or omissions it may be vicariously liable,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is engaged in, subject to or threatened by any: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litigation, administrative, mediation or arbitration proceedings (except for debt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collection in the ordinary and usual course of business, details of which have been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Disclosed) in relation to the Business or the Assets or any of them;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is the subject of any investigation, inquiry or enforcement proceedings by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governmental, administrative or regulatory body.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12.2 Details of all material claims, complaints or returns relating to the Business that have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occurred during the 12 months preceding the date of this agreement have been Disclosed.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 Insolvency of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13.1 The Seller is solvent and able to pay its debts as they fall due.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13.2 No order has been made or petition presented, meeting convened or resolution passed for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winding up of the Seller, nor has any receiver been appointed or any distress, execution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other process been levied in respect of the Business or the Assets or any of them and no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events have occurred which would justify any such proceedings.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14. Compliance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14.1 All legislation and all orders, provisions, directions and conditions relating to the Assets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the conduct of the Business (including VAT) have been duly complied with in all respects.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14.2 All necessary </w:t>
      </w:r>
      <w:proofErr w:type="spellStart"/>
      <w:r w:rsidRPr="00460B9D">
        <w:rPr>
          <w:rStyle w:val="SubtleReference"/>
        </w:rPr>
        <w:t>licences</w:t>
      </w:r>
      <w:proofErr w:type="spellEnd"/>
      <w:r w:rsidRPr="00460B9D">
        <w:rPr>
          <w:rStyle w:val="SubtleReference"/>
        </w:rPr>
        <w:t>, consents, permits, agreements, arrangements and authorities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(public and private) have been obtained to enable the Seller to carry on the Business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effectively in the manner in which it is now carried on and all such </w:t>
      </w:r>
      <w:proofErr w:type="spellStart"/>
      <w:r w:rsidRPr="00460B9D">
        <w:rPr>
          <w:rStyle w:val="SubtleReference"/>
        </w:rPr>
        <w:t>licences</w:t>
      </w:r>
      <w:proofErr w:type="spellEnd"/>
      <w:r w:rsidRPr="00460B9D">
        <w:rPr>
          <w:rStyle w:val="SubtleReference"/>
        </w:rPr>
        <w:t>, consents,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permits, agreements, arrangements and authorities are valid and subsisting.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knows of no reason why any of them should be suspended, cancelled or revoked or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benefit of them should not continue to be enjoyed by the Buyer or other owner for the time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being of the Business and the Assets or any part of them.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2. Intellectual property and IT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Intellectual property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1.1 With the exception of rights in confidential information, no Intellectual Property Rights are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owned, used, or held for use by the Seller in connection with the 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1.2 In relation to rights in confidential information: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the Seller has not disclosed or permitted to be disclosed any such information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(other than to the extent necessary in the ordinary course of business or for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purpose of disclosure to its professional advisers) to any person except the Buyer;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the Seller does not own rights in any confidential information which may be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capable of patent protection or which, if disclosed other than subject to conditions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confidentiality, might have a material adverse effect on the Business.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1.3 None of the activities involved in the conduct of the Business infringe, have infringed or are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likely to infringe any Intellectual Property Rights of any third party, or constitute, have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constituted or are likely to constitute any breach of confidence, passing off or actionable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unfair competition in any jurisdiction. No such activities give or have given rise to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obligation to pay any royalty, fee, compensation or any other sum.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IT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2.1 The Seller is the owner of the IT System, free from Encumbrances and all other rights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exercisable by third parties. The Seller has obtained all necessary rights from third parties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enable it to make exclusive and unrestricted use of the IT System, and such rights are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freely transferable to the Buyer.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2.2 The elements of the IT System: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are functioning properly and in accordance with all applicable specifications;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are not defective in any respect;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(c) have sufficient capacity and performance to meet the current and foreseeable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requirements of the Business;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(d) have not been and will not be affected by any changes in dates (past, present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future);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(e) are capable of performing functions in multiple currencies, including the euro.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3. Pensions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The Seller has no obligation (whether or not legally binding) to provide or contribute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towards pension, lump sum, death, ill-health, disability or accident benefits in respect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Employees, and no proposal or announcement has been made to any Employee about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introduction, continuance, increase or improvement of, or payment of a contribution towards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any other pension, lump sum, death, ill-health, disability or accident benefit.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The Seller has facilitated access for the Employees to a designated stakeholder scheme as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required by section 3 of the Welfare Reform and Pensions Act 1999.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3. The Seller has not discriminated against, or in relation to, any Employee on grounds of age,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sex, disability, marital status, hours of work, fixed-term or temporary agency worker status,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sexual orientation, religion or belief in providing pension, lump sum, death, ill-health,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disability or accident benefits.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 No claims or complaints have been made or are pending or threatened in respect of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provision of (or failure to provide) pension, lump sum, death, ill-health, disability or accident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benefits in relation to any of the Employees and there is no fact or circumstance likely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give rise to such claims or complaints.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4. Property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The particulars of the Properties set out in Part 1 and Part 2 of Schedule 6 are true,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complete and accurate.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All written replies given by or on behalf of the Seller, or any company within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Group, in response to any written enquires raised by or on behalf of the Buyer in relation to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Properties were complete and accurate at the date they were given.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5. Environmental and health and safety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The Business has at all times been operated in compliance with Environmental Laws,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Business and the Properties comply with all conditions, limitations, obligations,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prohibitions and requirements contained in any Environmental Laws and there are no facts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or circumstances which may lead to any breach of or liability under Environmental Laws.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The Seller has at all times operated the Business in compliance with Health and Safety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Laws and there have been no claims, investigations or proceedings relating to Health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Safety Laws against the Seller or any of its directors, officers or employees and there are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none pending or threatened, nor are there any facts or circumstances which may give rise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any such claim, investigation or proceedings.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Part 6. Taxation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Stamp duty and SDLT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All documents (other than those which have ceased to have any legal effect) to which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Seller is a party and which relate to the Business, in the enforcement of which the Buyer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may be interested, have been duly stamped.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VAT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2.1 Neither the Seller nor any relevant associate (for the purposes of paragraph 3(7)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10 to VATA 1994) has elected to waive exemption or will before Completion elect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waive exemption for VAT purposes in relation to the Properties.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2.2 None of the Properties is a building or engineering work falling within item 1(a) of Group 1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9 to VATA 1994.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2.3 The Seller is a registered and taxable person for the purposes of the VATA 1994.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8 Limitations on claims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1. This Schedule 8 limits the liability of the Seller in relation to any Claim.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2. The liability of the Seller for all Substantiated Claims when taken together shall not exceed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[TOTAL LIABILITY].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3. The Seller shall not be liable for a Claim unless such claim becomes a Substantiated Claim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and: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the amount of such Substantiated Claim, or of a series of connected Substantiated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Claims of which such Substantiated Claim is one, exceeds [CANNOT MAKE A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CLAIM UNLESS IT IS FOR MORE THAN THIS AMOUNT];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the amount of all Substantiated Claims that are not excluded under paragraph 3(a)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of this Schedule 8 when taken together, exceeds [SELLER IS NOT REQUIRED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TO PAY FOR ANY CLAIMS UNTIL THE TOTAL OF ALL QUALIFYING CLAIMS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EXCEEDS THIS AMOUNT] in which event the whole amount of such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Substantiated Claim, or series of connected Substantiated Claims, is recoverable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(and not just the amount by which the limits are exceeded).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4. The Seller is not liable for any Claim to the extent that the Claim: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relates to matters Disclosed; 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relates to any matter specifically and fully provided for in the Accounts;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5. The Seller is not liable for a Claim unless the Buyer has given the Seller notice of the Claim,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specifying (in reasonable detail) the nature of the Claim and the amount claimed: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in the case of the Tax Warranties, within the period of [seven years] beginning with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the Completion Date;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in any other case, within the period of [PERIOD] beginning with the Completion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Date.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6. Nothing in this clause applies to a Claim that arises or is delayed as a result of dishonesty,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fraud, wilful misconduct or wilful concealment by the Seller [or any member of the Seller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Group] or employee (or former employee or officer), agent or adviser of the Seller [or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member of the Seller Group].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7. The Seller shall not plead the Limitation Act 1980 in respect of any claims made under the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Warranties relating to Taxation up to seven years after the Completion Date.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8. The Seller irrevocably and unconditionally agrees that: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(a) it will not (and will procure that no member of the Seller's Group will) bring any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 xml:space="preserve">contribution proceedings, claims or the like under the Civil Liability (Contributions) 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Act 1978 against any person until after the final determination of any Claim and/or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lastRenderedPageBreak/>
        <w:t>proceedings arising out of or in connection with this agreement or any agreement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related to it; and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(b) that it shall not be entitled to claim any right of set-off, or apply any form of stay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proceedings brought by the Buyer against the Seller arising out of or in connection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with this agreement, in respect of any such Claim.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Schedule 9 Creditors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Signed by [NAME OF DIRECTOR]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for and on behalf of [NAME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SELLER]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.......................................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Director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Signed by [NAME OF DIRECTOR]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for and on behalf of [NAME OF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BUYER]</w:t>
      </w:r>
    </w:p>
    <w:p w:rsidR="00192640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.......................................</w:t>
      </w:r>
    </w:p>
    <w:p w:rsidR="006C663B" w:rsidRPr="00460B9D" w:rsidRDefault="00192640" w:rsidP="00192640">
      <w:pPr>
        <w:rPr>
          <w:rStyle w:val="SubtleReference"/>
        </w:rPr>
      </w:pPr>
      <w:r w:rsidRPr="00460B9D">
        <w:rPr>
          <w:rStyle w:val="SubtleReference"/>
        </w:rPr>
        <w:t>Director</w:t>
      </w:r>
    </w:p>
    <w:sectPr w:rsidR="006C663B" w:rsidRPr="00460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640"/>
    <w:rsid w:val="00192640"/>
    <w:rsid w:val="00452131"/>
    <w:rsid w:val="00460B9D"/>
    <w:rsid w:val="004E4831"/>
    <w:rsid w:val="005F654C"/>
    <w:rsid w:val="006C663B"/>
    <w:rsid w:val="00A952F4"/>
    <w:rsid w:val="00AE036A"/>
    <w:rsid w:val="00B53FE0"/>
    <w:rsid w:val="00C115AF"/>
    <w:rsid w:val="00C4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84780-75EB-470E-9748-61AC984DD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ubtleReference">
    <w:name w:val="Subtle Reference"/>
    <w:basedOn w:val="DefaultParagraphFont"/>
    <w:uiPriority w:val="31"/>
    <w:qFormat/>
    <w:rsid w:val="00460B9D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13872</Words>
  <Characters>79074</Characters>
  <Application>Microsoft Office Word</Application>
  <DocSecurity>0</DocSecurity>
  <Lines>658</Lines>
  <Paragraphs>185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4</cp:revision>
  <dcterms:created xsi:type="dcterms:W3CDTF">2021-09-20T09:24:00Z</dcterms:created>
  <dcterms:modified xsi:type="dcterms:W3CDTF">2021-09-20T09:26:00Z</dcterms:modified>
</cp:coreProperties>
</file>