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o:targetscreensize="800,600">
      <v:fill r:id="rId3" o:title="wsb_plain_txt_gradient-01" color2="black" recolor="t" type="frame"/>
    </v:background>
  </w:background>
  <w:body>
    <w:p w:rsidR="00752B3B" w:rsidRPr="00752B3B" w:rsidRDefault="00752B3B" w:rsidP="00752B3B">
      <w:pPr>
        <w:spacing w:before="100" w:beforeAutospacing="1" w:after="100" w:afterAutospacing="1" w:line="240" w:lineRule="auto"/>
        <w:jc w:val="center"/>
        <w:outlineLvl w:val="1"/>
        <w:rPr>
          <w:rFonts w:ascii="Georgia" w:eastAsia="Times New Roman" w:hAnsi="Georgia" w:cs="Times New Roman"/>
          <w:b/>
          <w:bCs/>
          <w:color w:val="632423" w:themeColor="accent2" w:themeShade="80"/>
          <w:sz w:val="36"/>
          <w:szCs w:val="36"/>
        </w:rPr>
      </w:pPr>
      <w:r w:rsidRPr="00752B3B">
        <w:rPr>
          <w:rFonts w:ascii="Georgia" w:eastAsia="Times New Roman" w:hAnsi="Georgia" w:cs="Times New Roman"/>
          <w:b/>
          <w:bCs/>
          <w:color w:val="1F497D" w:themeColor="text2"/>
          <w:sz w:val="36"/>
          <w:szCs w:val="36"/>
        </w:rPr>
        <w:t> </w:t>
      </w:r>
      <w:proofErr w:type="gramStart"/>
      <w:r w:rsidRPr="00752B3B">
        <w:rPr>
          <w:rFonts w:ascii="Georgia" w:eastAsia="Times New Roman" w:hAnsi="Georgia" w:cs="Times New Roman"/>
          <w:b/>
          <w:bCs/>
          <w:color w:val="632423" w:themeColor="accent2" w:themeShade="80"/>
          <w:sz w:val="36"/>
          <w:szCs w:val="36"/>
        </w:rPr>
        <w:t>YOUR</w:t>
      </w:r>
      <w:proofErr w:type="gramEnd"/>
      <w:r w:rsidRPr="00752B3B">
        <w:rPr>
          <w:rFonts w:ascii="Georgia" w:eastAsia="Times New Roman" w:hAnsi="Georgia" w:cs="Times New Roman"/>
          <w:b/>
          <w:bCs/>
          <w:color w:val="632423" w:themeColor="accent2" w:themeShade="80"/>
          <w:sz w:val="36"/>
          <w:szCs w:val="36"/>
        </w:rPr>
        <w:t xml:space="preserve"> NAME HERE</w:t>
      </w:r>
    </w:p>
    <w:p w:rsidR="00752B3B" w:rsidRPr="00752B3B" w:rsidRDefault="00752B3B" w:rsidP="00752B3B">
      <w:pPr>
        <w:spacing w:before="100" w:beforeAutospacing="1" w:after="100" w:afterAutospacing="1" w:line="240" w:lineRule="auto"/>
        <w:jc w:val="center"/>
        <w:outlineLvl w:val="3"/>
        <w:rPr>
          <w:rFonts w:ascii="Georgia" w:eastAsia="Times New Roman" w:hAnsi="Georgia" w:cs="Times New Roman"/>
          <w:b/>
          <w:bCs/>
          <w:color w:val="1F497D" w:themeColor="text2"/>
          <w:sz w:val="24"/>
          <w:szCs w:val="24"/>
        </w:rPr>
      </w:pPr>
      <w:r w:rsidRPr="00752B3B">
        <w:rPr>
          <w:rFonts w:ascii="Georgia" w:eastAsia="Times New Roman" w:hAnsi="Georgia" w:cs="Times New Roman"/>
          <w:b/>
          <w:bCs/>
          <w:noProof/>
          <w:color w:val="1F497D" w:themeColor="text2"/>
          <w:sz w:val="24"/>
          <w:szCs w:val="24"/>
        </w:rPr>
        <w:drawing>
          <wp:inline distT="0" distB="0" distL="0" distR="0">
            <wp:extent cx="2143125" cy="2143125"/>
            <wp:effectExtent l="19050" t="0" r="9525" b="0"/>
            <wp:docPr id="1" name="Picture 1" descr="http://www.latestresumesample.com/wp-content/uploads/2016/10/images.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testresumesample.com/wp-content/uploads/2016/10/images.jpg">
                      <a:hlinkClick r:id="rId6"/>
                    </pic:cNvPr>
                    <pic:cNvPicPr>
                      <a:picLocks noChangeAspect="1" noChangeArrowheads="1"/>
                    </pic:cNvPicPr>
                  </pic:nvPicPr>
                  <pic:blipFill>
                    <a:blip r:embed="rId7"/>
                    <a:srcRect/>
                    <a:stretch>
                      <a:fillRect/>
                    </a:stretch>
                  </pic:blipFill>
                  <pic:spPr bwMode="auto">
                    <a:xfrm>
                      <a:off x="0" y="0"/>
                      <a:ext cx="2143125" cy="2143125"/>
                    </a:xfrm>
                    <a:prstGeom prst="rect">
                      <a:avLst/>
                    </a:prstGeom>
                    <a:noFill/>
                    <a:ln w="9525">
                      <a:noFill/>
                      <a:miter lim="800000"/>
                      <a:headEnd/>
                      <a:tailEnd/>
                    </a:ln>
                  </pic:spPr>
                </pic:pic>
              </a:graphicData>
            </a:graphic>
          </wp:inline>
        </w:drawing>
      </w:r>
      <w:r w:rsidRPr="00752B3B">
        <w:rPr>
          <w:rFonts w:ascii="Georgia" w:eastAsia="Times New Roman" w:hAnsi="Georgia" w:cs="Times New Roman"/>
          <w:b/>
          <w:bCs/>
          <w:color w:val="1F497D" w:themeColor="text2"/>
          <w:sz w:val="24"/>
          <w:szCs w:val="24"/>
        </w:rPr>
        <w:br/>
      </w:r>
      <w:proofErr w:type="gramStart"/>
      <w:r w:rsidRPr="00752B3B">
        <w:rPr>
          <w:rFonts w:ascii="Georgia" w:eastAsia="Times New Roman" w:hAnsi="Georgia" w:cs="Times New Roman"/>
          <w:b/>
          <w:bCs/>
          <w:color w:val="943634" w:themeColor="accent2" w:themeShade="BF"/>
          <w:sz w:val="24"/>
          <w:szCs w:val="24"/>
        </w:rPr>
        <w:t>Mobile No.</w:t>
      </w:r>
      <w:proofErr w:type="gramEnd"/>
      <w:r w:rsidRPr="00752B3B">
        <w:rPr>
          <w:rFonts w:ascii="Georgia" w:eastAsia="Times New Roman" w:hAnsi="Georgia" w:cs="Times New Roman"/>
          <w:b/>
          <w:bCs/>
          <w:color w:val="943634" w:themeColor="accent2" w:themeShade="BF"/>
          <w:sz w:val="24"/>
          <w:szCs w:val="24"/>
        </w:rPr>
        <w:t xml:space="preserve"> : 123456789, Email </w:t>
      </w:r>
      <w:proofErr w:type="gramStart"/>
      <w:r w:rsidRPr="00752B3B">
        <w:rPr>
          <w:rFonts w:ascii="Georgia" w:eastAsia="Times New Roman" w:hAnsi="Georgia" w:cs="Times New Roman"/>
          <w:b/>
          <w:bCs/>
          <w:color w:val="943634" w:themeColor="accent2" w:themeShade="BF"/>
          <w:sz w:val="24"/>
          <w:szCs w:val="24"/>
        </w:rPr>
        <w:t>ID :</w:t>
      </w:r>
      <w:proofErr w:type="gramEnd"/>
      <w:r w:rsidRPr="00752B3B">
        <w:rPr>
          <w:rFonts w:ascii="Georgia" w:eastAsia="Times New Roman" w:hAnsi="Georgia" w:cs="Times New Roman"/>
          <w:b/>
          <w:bCs/>
          <w:color w:val="943634" w:themeColor="accent2" w:themeShade="BF"/>
          <w:sz w:val="24"/>
          <w:szCs w:val="24"/>
        </w:rPr>
        <w:t xml:space="preserve"> XXXX</w:t>
      </w:r>
      <w:r w:rsidRPr="00752B3B">
        <w:rPr>
          <w:rFonts w:ascii="Georgia" w:eastAsia="Times New Roman" w:hAnsi="Georgia" w:cs="Times New Roman"/>
          <w:b/>
          <w:bCs/>
          <w:color w:val="943634" w:themeColor="accent2" w:themeShade="BF"/>
          <w:sz w:val="24"/>
          <w:szCs w:val="24"/>
        </w:rPr>
        <w:br/>
        <w:t>DUBAI, UNITED ARAB EMIRATES</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highlight w:val="yellow"/>
        </w:rPr>
        <w:t xml:space="preserve">Position </w:t>
      </w:r>
      <w:proofErr w:type="gramStart"/>
      <w:r w:rsidRPr="00752B3B">
        <w:rPr>
          <w:rFonts w:ascii="Georgia" w:eastAsia="Times New Roman" w:hAnsi="Georgia" w:cs="Times New Roman"/>
          <w:color w:val="1F497D" w:themeColor="text2"/>
          <w:sz w:val="24"/>
          <w:szCs w:val="24"/>
          <w:highlight w:val="yellow"/>
        </w:rPr>
        <w:t>Applied :</w:t>
      </w:r>
      <w:proofErr w:type="gramEnd"/>
      <w:r w:rsidRPr="00752B3B">
        <w:rPr>
          <w:rFonts w:ascii="Georgia" w:eastAsia="Times New Roman" w:hAnsi="Georgia" w:cs="Times New Roman"/>
          <w:color w:val="1F497D" w:themeColor="text2"/>
          <w:sz w:val="24"/>
          <w:szCs w:val="24"/>
          <w:highlight w:val="yellow"/>
        </w:rPr>
        <w:t xml:space="preserve"> SAFETY OFFICER /H.S.E OFFICER</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b/>
          <w:bCs/>
          <w:color w:val="943634" w:themeColor="accent2" w:themeShade="BF"/>
          <w:sz w:val="24"/>
          <w:szCs w:val="24"/>
          <w:u w:val="single"/>
        </w:rPr>
        <w:t>CAREER OBJECTIVE</w:t>
      </w:r>
      <w:r w:rsidRPr="00752B3B">
        <w:rPr>
          <w:rFonts w:ascii="Georgia" w:eastAsia="Times New Roman" w:hAnsi="Georgia" w:cs="Times New Roman"/>
          <w:b/>
          <w:bCs/>
          <w:color w:val="1F497D" w:themeColor="text2"/>
          <w:sz w:val="24"/>
          <w:szCs w:val="24"/>
        </w:rPr>
        <w:t>:</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Seeking the position of a Health and Safety Professional in a reputed organization where I can provide my expertise in analyzing the HSE protocols, Pro-Actively contribute and promote healthy and safe workplace in the organization.</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b/>
          <w:bCs/>
          <w:color w:val="943634" w:themeColor="accent2" w:themeShade="BF"/>
          <w:sz w:val="24"/>
          <w:szCs w:val="24"/>
        </w:rPr>
        <w:t>SUMMARY OF QUALIFICATION</w:t>
      </w:r>
      <w:r w:rsidRPr="00752B3B">
        <w:rPr>
          <w:rFonts w:ascii="Georgia" w:eastAsia="Times New Roman" w:hAnsi="Georgia" w:cs="Times New Roman"/>
          <w:b/>
          <w:bCs/>
          <w:color w:val="1F497D" w:themeColor="text2"/>
          <w:sz w:val="24"/>
          <w:szCs w:val="24"/>
        </w:rPr>
        <w:t>:</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With more than 7 years of experienced with the combined works of E.H.S, Food and Beverage. Have gained excellent knowledge in risk assessment and hazard prevention on Food contamination where I’m working at present.</w:t>
      </w:r>
    </w:p>
    <w:p w:rsidR="00752B3B" w:rsidRPr="00752B3B" w:rsidRDefault="00752B3B" w:rsidP="00752B3B">
      <w:pPr>
        <w:spacing w:before="100" w:beforeAutospacing="1" w:after="100" w:afterAutospacing="1" w:line="240" w:lineRule="auto"/>
        <w:rPr>
          <w:rFonts w:ascii="Georgia" w:eastAsia="Times New Roman" w:hAnsi="Georgia" w:cs="Times New Roman"/>
          <w:color w:val="943634" w:themeColor="accent2" w:themeShade="BF"/>
          <w:sz w:val="24"/>
          <w:szCs w:val="24"/>
        </w:rPr>
      </w:pPr>
      <w:r w:rsidRPr="00752B3B">
        <w:rPr>
          <w:rFonts w:ascii="Georgia" w:eastAsia="Times New Roman" w:hAnsi="Georgia" w:cs="Times New Roman"/>
          <w:color w:val="943634" w:themeColor="accent2" w:themeShade="BF"/>
          <w:sz w:val="24"/>
          <w:szCs w:val="24"/>
          <w:u w:val="single"/>
        </w:rPr>
        <w:t>CERTIFICATION</w:t>
      </w:r>
      <w:r w:rsidRPr="00752B3B">
        <w:rPr>
          <w:rFonts w:ascii="Georgia" w:eastAsia="Times New Roman" w:hAnsi="Georgia" w:cs="Times New Roman"/>
          <w:color w:val="943634" w:themeColor="accent2" w:themeShade="BF"/>
          <w:sz w:val="24"/>
          <w:szCs w:val="24"/>
        </w:rPr>
        <w:t>:</w:t>
      </w:r>
    </w:p>
    <w:p w:rsidR="00752B3B" w:rsidRPr="00752B3B" w:rsidRDefault="00752B3B" w:rsidP="00752B3B">
      <w:pPr>
        <w:numPr>
          <w:ilvl w:val="0"/>
          <w:numId w:val="1"/>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H.S.E ADVISER COURSE –OH-SEC SAFETY CONSULTANCIES DUBAI, U.A.E</w:t>
      </w:r>
    </w:p>
    <w:p w:rsidR="00752B3B" w:rsidRPr="00752B3B" w:rsidRDefault="00752B3B" w:rsidP="00752B3B">
      <w:pPr>
        <w:numPr>
          <w:ilvl w:val="0"/>
          <w:numId w:val="1"/>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IOSH MANAGING SAFELY, UK Certificate –OHSEC SAFETY CONSULTANCIES DUBAI, U.A.E (ON GOING)</w:t>
      </w:r>
    </w:p>
    <w:p w:rsidR="00752B3B" w:rsidRPr="00752B3B" w:rsidRDefault="00752B3B" w:rsidP="00752B3B">
      <w:pPr>
        <w:numPr>
          <w:ilvl w:val="0"/>
          <w:numId w:val="1"/>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NEBOSH IGC (ON GOING)</w:t>
      </w:r>
    </w:p>
    <w:p w:rsidR="00752B3B" w:rsidRPr="00752B3B" w:rsidRDefault="00752B3B" w:rsidP="00752B3B">
      <w:pPr>
        <w:spacing w:before="100" w:beforeAutospacing="1" w:after="100" w:afterAutospacing="1" w:line="240" w:lineRule="auto"/>
        <w:rPr>
          <w:rFonts w:ascii="Georgia" w:eastAsia="Times New Roman" w:hAnsi="Georgia" w:cs="Times New Roman"/>
          <w:color w:val="943634" w:themeColor="accent2" w:themeShade="BF"/>
          <w:sz w:val="24"/>
          <w:szCs w:val="24"/>
        </w:rPr>
      </w:pPr>
      <w:r w:rsidRPr="00752B3B">
        <w:rPr>
          <w:rFonts w:ascii="Georgia" w:eastAsia="Times New Roman" w:hAnsi="Georgia" w:cs="Times New Roman"/>
          <w:color w:val="943634" w:themeColor="accent2" w:themeShade="BF"/>
          <w:sz w:val="24"/>
          <w:szCs w:val="24"/>
          <w:u w:val="single"/>
        </w:rPr>
        <w:t xml:space="preserve">WORK </w:t>
      </w:r>
      <w:proofErr w:type="gramStart"/>
      <w:r w:rsidRPr="00752B3B">
        <w:rPr>
          <w:rFonts w:ascii="Georgia" w:eastAsia="Times New Roman" w:hAnsi="Georgia" w:cs="Times New Roman"/>
          <w:color w:val="943634" w:themeColor="accent2" w:themeShade="BF"/>
          <w:sz w:val="24"/>
          <w:szCs w:val="24"/>
          <w:u w:val="single"/>
        </w:rPr>
        <w:t>EXPERIENCE</w:t>
      </w:r>
      <w:r w:rsidRPr="00752B3B">
        <w:rPr>
          <w:rFonts w:ascii="Georgia" w:eastAsia="Times New Roman" w:hAnsi="Georgia" w:cs="Times New Roman"/>
          <w:color w:val="943634" w:themeColor="accent2" w:themeShade="BF"/>
          <w:sz w:val="24"/>
          <w:szCs w:val="24"/>
        </w:rPr>
        <w:t>:</w:t>
      </w:r>
      <w:proofErr w:type="gramEnd"/>
      <w:r w:rsidRPr="00752B3B">
        <w:rPr>
          <w:rFonts w:ascii="Georgia" w:eastAsia="Times New Roman" w:hAnsi="Georgia" w:cs="Times New Roman"/>
          <w:color w:val="943634" w:themeColor="accent2" w:themeShade="BF"/>
          <w:sz w:val="24"/>
          <w:szCs w:val="24"/>
        </w:rPr>
        <w:t>(Safety Officer)</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April 2010 – March 2013</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Saudi Arabia (K.S.A)</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Position: Safety Officer/Document Controller</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lastRenderedPageBreak/>
        <w:t>Duties &amp; Responsibilities;</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Monitor all the Job activity at the site to ensure safety compliance.</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Monthly Inspection program of Site equipment and Firefighting equipment to ensure safe operation.</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Installation of safety signs, traffic control signs and other safety promotion posters to remind workers to work safely and enhance safety awareness among them.</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Reviewing Lift Plan and Permit to work before any complex lift.</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Verifying to confirm that all lifting equipment operators are trained, competent and certified.</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Maintaining records of PTW’s to be available for auditing as required by company standards</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Assist Supervisor/Foreman for the Job Safety Environment Analysis and Risk assessment for all working &amp; practices at site</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Prepare &amp; Submit daily safety reports / Inspection Reports.</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Increase and apply the awareness on health and safety levels within the organization.</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Conducting Toolbox Talk weekly &amp; as per Task required.</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To record and maintain a database of all inspections conducted to follow up and identify corrective actions.</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Managing all Commercial and Technical Document</w:t>
      </w:r>
    </w:p>
    <w:p w:rsidR="00752B3B" w:rsidRPr="00752B3B" w:rsidRDefault="00752B3B" w:rsidP="00752B3B">
      <w:pPr>
        <w:numPr>
          <w:ilvl w:val="0"/>
          <w:numId w:val="2"/>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Distributing Documents and ensuring Accuracy of all Documents</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July 2006 – November 2009</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Cebu, Philippines</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Position: Safety Officer</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Duties &amp; Responsibilities;</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Advise about prevention of injury to personnel and damage to the plant and equipment.</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Advise about further improvements in existing working methods.</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Report directly to the HSE Supervisor ( or as per the project org chart)</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Inspection of work site daily for any unsafe condition and initiate for immediate corrective action, refer more complex issues to a senior HSE Personnel</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Ensure that healthy work conditions are maintained</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Complete and submit daily activity reports</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Assist Sr. HSE Officer at site to conduct Safety Toolbox meeting.</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Responsible to assist the HSE team in their duties as Pro Active in safe work environment.</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Advise suitable standard of protective clothing and equipment.</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Ensure that new employees Undertake HSE training and seminars to ensure complete knowledge of all elements and aspects of HSE procedures.</w:t>
      </w:r>
    </w:p>
    <w:p w:rsidR="00752B3B" w:rsidRPr="00752B3B" w:rsidRDefault="00752B3B" w:rsidP="00752B3B">
      <w:pPr>
        <w:numPr>
          <w:ilvl w:val="0"/>
          <w:numId w:val="3"/>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Implementing the JSA, JHA, and TBT and explained to them how important it is.</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lastRenderedPageBreak/>
        <w:t>August 2005 – June 2006</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proofErr w:type="gramStart"/>
      <w:r w:rsidRPr="00752B3B">
        <w:rPr>
          <w:rFonts w:ascii="Georgia" w:eastAsia="Times New Roman" w:hAnsi="Georgia" w:cs="Times New Roman"/>
          <w:color w:val="1F497D" w:themeColor="text2"/>
          <w:sz w:val="24"/>
          <w:szCs w:val="24"/>
        </w:rPr>
        <w:t>Pepsi Cola Bottling Company.</w:t>
      </w:r>
      <w:proofErr w:type="gramEnd"/>
      <w:r w:rsidRPr="00752B3B">
        <w:rPr>
          <w:rFonts w:ascii="Georgia" w:eastAsia="Times New Roman" w:hAnsi="Georgia" w:cs="Times New Roman"/>
          <w:color w:val="1F497D" w:themeColor="text2"/>
          <w:sz w:val="24"/>
          <w:szCs w:val="24"/>
        </w:rPr>
        <w:t xml:space="preserve"> Cebu, Philippines</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Position: Junior Safety Officer</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Duties &amp; Responsibilities;</w:t>
      </w:r>
    </w:p>
    <w:p w:rsidR="00752B3B" w:rsidRPr="00752B3B" w:rsidRDefault="00752B3B" w:rsidP="00752B3B">
      <w:pPr>
        <w:numPr>
          <w:ilvl w:val="0"/>
          <w:numId w:val="4"/>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Implementing Safety and Health policies and procedure.</w:t>
      </w:r>
    </w:p>
    <w:p w:rsidR="00752B3B" w:rsidRPr="00752B3B" w:rsidRDefault="00752B3B" w:rsidP="00752B3B">
      <w:pPr>
        <w:numPr>
          <w:ilvl w:val="0"/>
          <w:numId w:val="4"/>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Assists in risk management and hazards identification in different areas in the location.</w:t>
      </w:r>
    </w:p>
    <w:p w:rsidR="00752B3B" w:rsidRPr="00752B3B" w:rsidRDefault="00752B3B" w:rsidP="00752B3B">
      <w:pPr>
        <w:numPr>
          <w:ilvl w:val="0"/>
          <w:numId w:val="4"/>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Assist in Investigating and reporting of all incident, accident, injuries and hazard.</w:t>
      </w:r>
    </w:p>
    <w:p w:rsidR="00752B3B" w:rsidRPr="00752B3B" w:rsidRDefault="00752B3B" w:rsidP="00752B3B">
      <w:pPr>
        <w:numPr>
          <w:ilvl w:val="0"/>
          <w:numId w:val="4"/>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Monitoring OSH standard and compliance with OSH policies and procedure.</w:t>
      </w:r>
    </w:p>
    <w:p w:rsidR="00752B3B" w:rsidRPr="00752B3B" w:rsidRDefault="00752B3B" w:rsidP="00752B3B">
      <w:pPr>
        <w:numPr>
          <w:ilvl w:val="0"/>
          <w:numId w:val="4"/>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Assisting Sr. HSE officer in preparing materials for HSE in-house training for new employee and Conducting TOOLBOX TALK in daily basis as per rules of the management.</w:t>
      </w:r>
    </w:p>
    <w:p w:rsidR="00752B3B" w:rsidRPr="00752B3B" w:rsidRDefault="00752B3B" w:rsidP="00752B3B">
      <w:pPr>
        <w:numPr>
          <w:ilvl w:val="0"/>
          <w:numId w:val="4"/>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Advise and assist management in fulfilling of safety obligations &amp; setting goals for safety matters</w:t>
      </w:r>
    </w:p>
    <w:p w:rsidR="00752B3B" w:rsidRPr="00752B3B" w:rsidRDefault="00752B3B" w:rsidP="00752B3B">
      <w:pPr>
        <w:numPr>
          <w:ilvl w:val="0"/>
          <w:numId w:val="4"/>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Analyzing incident and accident report.</w:t>
      </w:r>
    </w:p>
    <w:p w:rsidR="00752B3B" w:rsidRPr="00752B3B" w:rsidRDefault="00752B3B" w:rsidP="00752B3B">
      <w:pPr>
        <w:numPr>
          <w:ilvl w:val="0"/>
          <w:numId w:val="4"/>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Conducting Health and Safety Environment training to the new coming workers in the plant.</w:t>
      </w:r>
    </w:p>
    <w:p w:rsidR="00752B3B" w:rsidRPr="00752B3B" w:rsidRDefault="00752B3B" w:rsidP="00752B3B">
      <w:pPr>
        <w:numPr>
          <w:ilvl w:val="0"/>
          <w:numId w:val="4"/>
        </w:num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Assist in conducting monthly evacuation drill in the particular groups in order to keep them updated and to ensure they have proper knowledge regarding HSE procedure</w:t>
      </w:r>
    </w:p>
    <w:p w:rsidR="00752B3B" w:rsidRPr="00752B3B" w:rsidRDefault="00752B3B" w:rsidP="00752B3B">
      <w:pPr>
        <w:spacing w:before="100" w:beforeAutospacing="1" w:after="100" w:afterAutospacing="1" w:line="240" w:lineRule="auto"/>
        <w:rPr>
          <w:rFonts w:ascii="Georgia" w:eastAsia="Times New Roman" w:hAnsi="Georgia" w:cs="Times New Roman"/>
          <w:color w:val="943634" w:themeColor="accent2" w:themeShade="BF"/>
          <w:sz w:val="24"/>
          <w:szCs w:val="24"/>
        </w:rPr>
      </w:pPr>
      <w:r w:rsidRPr="00752B3B">
        <w:rPr>
          <w:rFonts w:ascii="Georgia" w:eastAsia="Times New Roman" w:hAnsi="Georgia" w:cs="Times New Roman"/>
          <w:color w:val="943634" w:themeColor="accent2" w:themeShade="BF"/>
          <w:sz w:val="24"/>
          <w:szCs w:val="24"/>
          <w:u w:val="single"/>
        </w:rPr>
        <w:t>PERSONAL DATA</w:t>
      </w:r>
      <w:r w:rsidRPr="00752B3B">
        <w:rPr>
          <w:rFonts w:ascii="Georgia" w:eastAsia="Times New Roman" w:hAnsi="Georgia" w:cs="Times New Roman"/>
          <w:color w:val="943634" w:themeColor="accent2" w:themeShade="BF"/>
          <w:sz w:val="24"/>
          <w:szCs w:val="24"/>
        </w:rPr>
        <w:t>:</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Birthday                                        : October 07, 1976</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Age                                                 : 000</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Sex                                                 : Female</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Marital Status                              : Single Parent</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Nationality                                    : Filipino</w:t>
      </w:r>
    </w:p>
    <w:p w:rsidR="00752B3B"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Hobbies                                         : Mountain biking, reading, photography</w:t>
      </w:r>
    </w:p>
    <w:p w:rsidR="00752B3B" w:rsidRPr="00752B3B" w:rsidRDefault="00752B3B" w:rsidP="00752B3B">
      <w:pPr>
        <w:spacing w:before="100" w:beforeAutospacing="1" w:after="100" w:afterAutospacing="1" w:line="240" w:lineRule="auto"/>
        <w:rPr>
          <w:rFonts w:ascii="Georgia" w:eastAsia="Times New Roman" w:hAnsi="Georgia" w:cs="Times New Roman"/>
          <w:color w:val="943634" w:themeColor="accent2" w:themeShade="BF"/>
          <w:sz w:val="24"/>
          <w:szCs w:val="24"/>
        </w:rPr>
      </w:pPr>
      <w:r w:rsidRPr="00752B3B">
        <w:rPr>
          <w:rFonts w:ascii="Georgia" w:eastAsia="Times New Roman" w:hAnsi="Georgia" w:cs="Times New Roman"/>
          <w:color w:val="1F497D" w:themeColor="text2"/>
          <w:sz w:val="24"/>
          <w:szCs w:val="24"/>
          <w:u w:val="single"/>
        </w:rPr>
        <w:t> </w:t>
      </w:r>
      <w:r w:rsidRPr="00752B3B">
        <w:rPr>
          <w:rFonts w:ascii="Georgia" w:eastAsia="Times New Roman" w:hAnsi="Georgia" w:cs="Times New Roman"/>
          <w:color w:val="943634" w:themeColor="accent2" w:themeShade="BF"/>
          <w:sz w:val="24"/>
          <w:szCs w:val="24"/>
          <w:u w:val="single"/>
        </w:rPr>
        <w:t>Strength and Skills</w:t>
      </w:r>
      <w:r w:rsidRPr="00752B3B">
        <w:rPr>
          <w:rFonts w:ascii="Georgia" w:eastAsia="Times New Roman" w:hAnsi="Georgia" w:cs="Times New Roman"/>
          <w:color w:val="943634" w:themeColor="accent2" w:themeShade="BF"/>
          <w:sz w:val="24"/>
          <w:szCs w:val="24"/>
        </w:rPr>
        <w:t>:</w:t>
      </w:r>
    </w:p>
    <w:p w:rsidR="00205AEC" w:rsidRPr="00752B3B" w:rsidRDefault="00752B3B" w:rsidP="00752B3B">
      <w:pPr>
        <w:spacing w:before="100" w:beforeAutospacing="1" w:after="100" w:afterAutospacing="1" w:line="240" w:lineRule="auto"/>
        <w:rPr>
          <w:rFonts w:ascii="Georgia" w:eastAsia="Times New Roman" w:hAnsi="Georgia" w:cs="Times New Roman"/>
          <w:color w:val="1F497D" w:themeColor="text2"/>
          <w:sz w:val="24"/>
          <w:szCs w:val="24"/>
        </w:rPr>
      </w:pPr>
      <w:r w:rsidRPr="00752B3B">
        <w:rPr>
          <w:rFonts w:ascii="Georgia" w:eastAsia="Times New Roman" w:hAnsi="Georgia" w:cs="Times New Roman"/>
          <w:color w:val="1F497D" w:themeColor="text2"/>
          <w:sz w:val="24"/>
          <w:szCs w:val="24"/>
        </w:rPr>
        <w:t>Self-motivated, initiative and high level of energy, Strong personality, Staff supervision and ability to initiate/manage cross-functional teams, easy to deal with, Documentation and record keeping skills, high respect with everyone, Written and verbal communication skills, trustworthy, accuracy in preparing assigned task, flexible in terms of working capabilities, Proficient in MS Office Applications, Proactive in promoting Health &amp; Safety in daily activities.</w:t>
      </w:r>
    </w:p>
    <w:sectPr w:rsidR="00205AEC" w:rsidRPr="00752B3B" w:rsidSect="00205A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B0D19"/>
    <w:multiLevelType w:val="multilevel"/>
    <w:tmpl w:val="5AF60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6C2441"/>
    <w:multiLevelType w:val="multilevel"/>
    <w:tmpl w:val="0698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2A43BB"/>
    <w:multiLevelType w:val="multilevel"/>
    <w:tmpl w:val="4A2A8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15302D"/>
    <w:multiLevelType w:val="multilevel"/>
    <w:tmpl w:val="C9BA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52B3B"/>
    <w:rsid w:val="00205AEC"/>
    <w:rsid w:val="00752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AEC"/>
  </w:style>
  <w:style w:type="paragraph" w:styleId="Heading2">
    <w:name w:val="heading 2"/>
    <w:basedOn w:val="Normal"/>
    <w:link w:val="Heading2Char"/>
    <w:uiPriority w:val="9"/>
    <w:qFormat/>
    <w:rsid w:val="00752B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752B3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2B3B"/>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752B3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52B3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2B3B"/>
    <w:rPr>
      <w:b/>
      <w:bCs/>
    </w:rPr>
  </w:style>
  <w:style w:type="paragraph" w:styleId="BalloonText">
    <w:name w:val="Balloon Text"/>
    <w:basedOn w:val="Normal"/>
    <w:link w:val="BalloonTextChar"/>
    <w:uiPriority w:val="99"/>
    <w:semiHidden/>
    <w:unhideWhenUsed/>
    <w:rsid w:val="00752B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B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546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image" Target="media/image1.png"/><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testresumesample.com/wp-content/uploads/2016/10/images.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743</Words>
  <Characters>4236</Characters>
  <Application>Microsoft Office Word</Application>
  <DocSecurity>0</DocSecurity>
  <Lines>35</Lines>
  <Paragraphs>9</Paragraphs>
  <ScaleCrop>false</ScaleCrop>
  <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2017-05-18T07:35:00Z</dcterms:created>
  <dcterms:modified xsi:type="dcterms:W3CDTF">2017-05-18T07:39:00Z</dcterms:modified>
</cp:coreProperties>
</file>