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3"/>
        <w:tblpPr w:leftFromText="180" w:rightFromText="180" w:horzAnchor="margin" w:tblpXSpec="center" w:tblpY="-593"/>
        <w:tblW w:w="11116" w:type="dxa"/>
        <w:tblLook w:val="04A0" w:firstRow="1" w:lastRow="0" w:firstColumn="1" w:lastColumn="0" w:noHBand="0" w:noVBand="1"/>
      </w:tblPr>
      <w:tblGrid>
        <w:gridCol w:w="315"/>
        <w:gridCol w:w="3222"/>
        <w:gridCol w:w="6618"/>
        <w:gridCol w:w="961"/>
      </w:tblGrid>
      <w:tr w:rsidR="00856971" w:rsidRPr="00856971" w:rsidTr="00B72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6" w:type="dxa"/>
            <w:gridSpan w:val="4"/>
            <w:shd w:val="clear" w:color="auto" w:fill="632423" w:themeFill="accent2" w:themeFillShade="80"/>
            <w:noWrap/>
            <w:hideMark/>
          </w:tcPr>
          <w:p w:rsidR="00856971" w:rsidRPr="00924D63" w:rsidRDefault="00856971" w:rsidP="00856971">
            <w:pPr>
              <w:jc w:val="center"/>
              <w:rPr>
                <w:rFonts w:ascii="Algerian" w:eastAsia="Times New Roman" w:hAnsi="Algerian" w:cs="Arial"/>
                <w:color w:val="FFFF00"/>
                <w:sz w:val="52"/>
                <w:szCs w:val="52"/>
                <w:lang w:eastAsia="en-IN"/>
              </w:rPr>
            </w:pPr>
            <w:r w:rsidRPr="00B72BB7">
              <w:rPr>
                <w:rFonts w:ascii="Algerian" w:eastAsia="Times New Roman" w:hAnsi="Algerian" w:cs="Arial"/>
                <w:color w:val="auto"/>
                <w:sz w:val="52"/>
                <w:szCs w:val="52"/>
                <w:lang w:eastAsia="en-IN"/>
              </w:rPr>
              <w:t xml:space="preserve">Donation </w:t>
            </w:r>
            <w:r w:rsidR="00B72BB7" w:rsidRPr="00B72BB7">
              <w:rPr>
                <w:rFonts w:ascii="Algerian" w:eastAsia="Times New Roman" w:hAnsi="Algerian" w:cs="Arial"/>
                <w:color w:val="auto"/>
                <w:sz w:val="52"/>
                <w:szCs w:val="52"/>
                <w:lang w:eastAsia="en-IN"/>
              </w:rPr>
              <w:t xml:space="preserve">Receipt FORM 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18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6" w:type="dxa"/>
            <w:gridSpan w:val="4"/>
            <w:shd w:val="clear" w:color="auto" w:fill="632423" w:themeFill="accent2" w:themeFillShade="80"/>
            <w:noWrap/>
            <w:hideMark/>
          </w:tcPr>
          <w:p w:rsidR="00856971" w:rsidRPr="00924D63" w:rsidRDefault="00B72BB7" w:rsidP="00856971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N"/>
              </w:rPr>
            </w:pPr>
            <w:r w:rsidRPr="00B72BB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NAME OF ORGANIZATION</w:t>
            </w:r>
          </w:p>
        </w:tc>
      </w:tr>
      <w:tr w:rsidR="00856971" w:rsidRPr="00856971" w:rsidTr="00B72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8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Donor name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Address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City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State/Province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Postal code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Phone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Total pledge amount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Type of donation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Description 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Value 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right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B72BB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856971" w:rsidRPr="00856971" w:rsidRDefault="00856971" w:rsidP="00856971">
            <w:pPr>
              <w:jc w:val="center"/>
              <w:rPr>
                <w:rFonts w:ascii="Arial" w:eastAsia="Times New Roman" w:hAnsi="Arial" w:cs="Arial"/>
                <w:i/>
                <w:iCs/>
                <w:color w:val="5A5A5A"/>
                <w:sz w:val="24"/>
                <w:szCs w:val="24"/>
                <w:lang w:eastAsia="en-IN"/>
              </w:rPr>
            </w:pPr>
            <w:bookmarkStart w:id="0" w:name="_GoBack"/>
            <w:bookmarkEnd w:id="0"/>
          </w:p>
        </w:tc>
      </w:tr>
      <w:tr w:rsidR="00856971" w:rsidRPr="00856971" w:rsidTr="00B72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top w:val="single" w:sz="4" w:space="0" w:color="auto"/>
            </w:tcBorders>
            <w:noWrap/>
            <w:hideMark/>
          </w:tcPr>
          <w:p w:rsidR="00856971" w:rsidRPr="00856971" w:rsidRDefault="00856971" w:rsidP="00856971">
            <w:pPr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en-IN"/>
              </w:rPr>
            </w:pPr>
            <w:r w:rsidRPr="00856971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</w:tbl>
    <w:p w:rsidR="00535E74" w:rsidRDefault="00535E74"/>
    <w:sectPr w:rsidR="00535E74" w:rsidSect="0053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71"/>
    <w:rsid w:val="00535E74"/>
    <w:rsid w:val="00856971"/>
    <w:rsid w:val="00924D63"/>
    <w:rsid w:val="00B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5A232-697D-44A3-8A38-CFEB113C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5697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Xpedient60</dc:creator>
  <cp:lastModifiedBy>Imran</cp:lastModifiedBy>
  <cp:revision>2</cp:revision>
  <dcterms:created xsi:type="dcterms:W3CDTF">2022-03-27T18:51:00Z</dcterms:created>
  <dcterms:modified xsi:type="dcterms:W3CDTF">2022-03-27T18:51:00Z</dcterms:modified>
</cp:coreProperties>
</file>