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41"/>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261"/>
        <w:gridCol w:w="1062"/>
        <w:gridCol w:w="72"/>
        <w:gridCol w:w="425"/>
        <w:gridCol w:w="992"/>
        <w:gridCol w:w="567"/>
        <w:gridCol w:w="284"/>
        <w:gridCol w:w="2339"/>
      </w:tblGrid>
      <w:tr w:rsidR="002E078C" w:rsidRPr="00F0282A">
        <w:trPr>
          <w:trHeight w:val="350"/>
        </w:trPr>
        <w:tc>
          <w:tcPr>
            <w:tcW w:w="10811" w:type="dxa"/>
            <w:gridSpan w:val="9"/>
            <w:tcBorders>
              <w:bottom w:val="single" w:sz="4" w:space="0" w:color="auto"/>
            </w:tcBorders>
            <w:shd w:val="clear" w:color="auto" w:fill="004064"/>
          </w:tcPr>
          <w:p w:rsidR="002E078C" w:rsidRPr="00246DE6" w:rsidRDefault="00246DE6" w:rsidP="00246DE6">
            <w:pPr>
              <w:jc w:val="center"/>
              <w:rPr>
                <w:b/>
                <w:sz w:val="44"/>
                <w:szCs w:val="44"/>
              </w:rPr>
            </w:pPr>
            <w:r w:rsidRPr="00246DE6">
              <w:rPr>
                <w:b/>
                <w:noProof/>
                <w:sz w:val="44"/>
                <w:szCs w:val="44"/>
                <w:lang w:val="en-US" w:eastAsia="en-US"/>
              </w:rPr>
              <w:t>Business Credit Application Form Templates</w:t>
            </w:r>
          </w:p>
        </w:tc>
      </w:tr>
      <w:tr w:rsidR="00325BF4" w:rsidRPr="00F0282A">
        <w:trPr>
          <w:trHeight w:val="542"/>
        </w:trPr>
        <w:tc>
          <w:tcPr>
            <w:tcW w:w="10811" w:type="dxa"/>
            <w:gridSpan w:val="9"/>
            <w:tcBorders>
              <w:bottom w:val="single" w:sz="4" w:space="0" w:color="auto"/>
            </w:tcBorders>
          </w:tcPr>
          <w:p w:rsidR="00325BF4" w:rsidRDefault="00325BF4" w:rsidP="002E078C"/>
          <w:p w:rsidR="00325BF4" w:rsidRPr="00EE45A3" w:rsidRDefault="00427DC6" w:rsidP="00427DC6">
            <w:pPr>
              <w:rPr>
                <w:rStyle w:val="StyleVerdana8ptCustomColorRGB231178"/>
              </w:rPr>
            </w:pPr>
            <w:r w:rsidRPr="00EE45A3">
              <w:rPr>
                <w:rStyle w:val="StyleVerdana8ptCustomColorRGB231178"/>
              </w:rPr>
              <w:t xml:space="preserve">Please complete </w:t>
            </w:r>
            <w:smartTag w:uri="urn:schemas-microsoft-com:office:smarttags" w:element="stockticker">
              <w:r w:rsidRPr="00EE45A3">
                <w:rPr>
                  <w:rStyle w:val="StyleVerdana8ptCustomColorRGB231178"/>
                </w:rPr>
                <w:t>ALL</w:t>
              </w:r>
            </w:smartTag>
            <w:r w:rsidRPr="00EE45A3">
              <w:rPr>
                <w:rStyle w:val="StyleVerdana8ptCustomColorRGB231178"/>
              </w:rPr>
              <w:t xml:space="preserve"> fields</w:t>
            </w:r>
          </w:p>
        </w:tc>
      </w:tr>
      <w:tr w:rsidR="00325BF4" w:rsidRPr="00FD38FB" w:rsidTr="00246DE6">
        <w:trPr>
          <w:trHeight w:val="204"/>
        </w:trPr>
        <w:tc>
          <w:tcPr>
            <w:tcW w:w="10811" w:type="dxa"/>
            <w:gridSpan w:val="9"/>
            <w:tcBorders>
              <w:bottom w:val="single" w:sz="4" w:space="0" w:color="auto"/>
            </w:tcBorders>
            <w:shd w:val="clear" w:color="auto" w:fill="1D1B11" w:themeFill="background2" w:themeFillShade="1A"/>
          </w:tcPr>
          <w:p w:rsidR="00325BF4" w:rsidRPr="00FD38FB" w:rsidRDefault="00325BF4" w:rsidP="00EE45A3">
            <w:pPr>
              <w:tabs>
                <w:tab w:val="right" w:pos="10595"/>
              </w:tabs>
              <w:spacing w:line="360" w:lineRule="auto"/>
              <w:rPr>
                <w:rFonts w:ascii="Verdana" w:hAnsi="Verdana"/>
                <w:b/>
                <w:color w:val="FFFFFF"/>
                <w:position w:val="-28"/>
                <w:sz w:val="18"/>
              </w:rPr>
            </w:pPr>
            <w:r w:rsidRPr="00FD38FB">
              <w:rPr>
                <w:rFonts w:ascii="Verdana" w:hAnsi="Verdana"/>
                <w:b/>
                <w:color w:val="FFFFFF"/>
                <w:position w:val="-28"/>
                <w:sz w:val="16"/>
              </w:rPr>
              <w:t>Company Details</w:t>
            </w:r>
            <w:r w:rsidR="00EE45A3">
              <w:rPr>
                <w:rFonts w:ascii="Verdana" w:hAnsi="Verdana"/>
                <w:b/>
                <w:color w:val="FFFFFF"/>
                <w:position w:val="-28"/>
                <w:sz w:val="16"/>
              </w:rPr>
              <w:tab/>
            </w:r>
          </w:p>
        </w:tc>
      </w:tr>
      <w:tr w:rsidR="00325BF4" w:rsidRPr="00FD38FB">
        <w:tc>
          <w:tcPr>
            <w:tcW w:w="1809" w:type="dxa"/>
            <w:tcBorders>
              <w:bottom w:val="single" w:sz="4" w:space="0" w:color="auto"/>
            </w:tcBorders>
            <w:shd w:val="pct10" w:color="FFFFFF" w:fill="auto"/>
          </w:tcPr>
          <w:p w:rsidR="00325BF4" w:rsidRPr="00EE45A3" w:rsidRDefault="00325BF4" w:rsidP="00325BF4">
            <w:pPr>
              <w:rPr>
                <w:rStyle w:val="StyleVerdana6ptBoldCustomColorRGB2311781"/>
              </w:rPr>
            </w:pPr>
            <w:r w:rsidRPr="00EE45A3">
              <w:rPr>
                <w:rStyle w:val="StyleVerdana6ptBoldCustomColorRGB2311781"/>
              </w:rPr>
              <w:t>Contact Name</w:t>
            </w:r>
          </w:p>
        </w:tc>
        <w:tc>
          <w:tcPr>
            <w:tcW w:w="4820" w:type="dxa"/>
            <w:gridSpan w:val="4"/>
            <w:shd w:val="pct10" w:color="auto" w:fill="auto"/>
          </w:tcPr>
          <w:p w:rsidR="00325BF4" w:rsidRPr="00FD38FB" w:rsidRDefault="00325BF4" w:rsidP="00325BF4">
            <w:pPr>
              <w:rPr>
                <w:rFonts w:ascii="Verdana" w:hAnsi="Verdana"/>
                <w:b/>
                <w:color w:val="800080"/>
                <w:position w:val="-28"/>
                <w:sz w:val="8"/>
                <w:szCs w:val="14"/>
              </w:rPr>
            </w:pPr>
          </w:p>
        </w:tc>
        <w:tc>
          <w:tcPr>
            <w:tcW w:w="1559" w:type="dxa"/>
            <w:gridSpan w:val="2"/>
            <w:shd w:val="pct10" w:color="FFFFFF" w:fill="auto"/>
          </w:tcPr>
          <w:p w:rsidR="00325BF4" w:rsidRPr="00EE45A3" w:rsidRDefault="00325BF4" w:rsidP="00325BF4">
            <w:pPr>
              <w:rPr>
                <w:rStyle w:val="StyleVerdana6ptBoldCustomColorRGB231178"/>
              </w:rPr>
            </w:pPr>
            <w:r w:rsidRPr="00EE45A3">
              <w:rPr>
                <w:rStyle w:val="StyleVerdana6ptBoldCustomColorRGB231178"/>
              </w:rPr>
              <w:t>Contact Tel.</w:t>
            </w:r>
          </w:p>
        </w:tc>
        <w:tc>
          <w:tcPr>
            <w:tcW w:w="2623" w:type="dxa"/>
            <w:gridSpan w:val="2"/>
            <w:shd w:val="pct10" w:color="auto" w:fill="auto"/>
          </w:tcPr>
          <w:p w:rsidR="00325BF4" w:rsidRPr="00FD38FB" w:rsidRDefault="00325BF4" w:rsidP="00325BF4">
            <w:pPr>
              <w:rPr>
                <w:rFonts w:ascii="Verdana" w:hAnsi="Verdana"/>
                <w:b/>
                <w:position w:val="-28"/>
                <w:sz w:val="8"/>
                <w:szCs w:val="14"/>
              </w:rPr>
            </w:pPr>
          </w:p>
        </w:tc>
      </w:tr>
      <w:tr w:rsidR="00325BF4" w:rsidRPr="00FD38FB">
        <w:trPr>
          <w:trHeight w:val="324"/>
        </w:trPr>
        <w:tc>
          <w:tcPr>
            <w:tcW w:w="1809" w:type="dxa"/>
            <w:tcBorders>
              <w:bottom w:val="single" w:sz="4" w:space="0" w:color="auto"/>
            </w:tcBorders>
            <w:shd w:val="pct10" w:color="FFFFFF" w:fill="auto"/>
          </w:tcPr>
          <w:p w:rsidR="00325BF4" w:rsidRPr="00EE45A3" w:rsidRDefault="00325BF4" w:rsidP="00325BF4">
            <w:pPr>
              <w:rPr>
                <w:rStyle w:val="StyleVerdana6ptBoldCustomColorRGB2311781"/>
              </w:rPr>
            </w:pPr>
            <w:r w:rsidRPr="00EE45A3">
              <w:rPr>
                <w:rStyle w:val="StyleVerdana6ptBoldCustomColorRGB2311781"/>
              </w:rPr>
              <w:t>Company Name</w:t>
            </w:r>
          </w:p>
        </w:tc>
        <w:tc>
          <w:tcPr>
            <w:tcW w:w="4820" w:type="dxa"/>
            <w:gridSpan w:val="4"/>
            <w:tcBorders>
              <w:bottom w:val="single" w:sz="4" w:space="0" w:color="auto"/>
            </w:tcBorders>
            <w:shd w:val="pct10" w:color="auto" w:fill="auto"/>
          </w:tcPr>
          <w:p w:rsidR="00325BF4" w:rsidRPr="00FD38FB" w:rsidRDefault="00325BF4" w:rsidP="00325BF4">
            <w:pPr>
              <w:rPr>
                <w:rFonts w:ascii="Verdana" w:hAnsi="Verdana"/>
                <w:b/>
                <w:color w:val="800080"/>
                <w:position w:val="-28"/>
                <w:sz w:val="8"/>
                <w:szCs w:val="14"/>
              </w:rPr>
            </w:pPr>
          </w:p>
        </w:tc>
        <w:tc>
          <w:tcPr>
            <w:tcW w:w="1559" w:type="dxa"/>
            <w:gridSpan w:val="2"/>
            <w:tcBorders>
              <w:bottom w:val="single" w:sz="4" w:space="0" w:color="auto"/>
            </w:tcBorders>
            <w:shd w:val="pct10" w:color="FFFFFF" w:fill="auto"/>
          </w:tcPr>
          <w:p w:rsidR="00325BF4" w:rsidRPr="00EE45A3" w:rsidRDefault="00325BF4" w:rsidP="00325BF4">
            <w:pPr>
              <w:rPr>
                <w:rStyle w:val="StyleVerdana6ptBoldCustomColorRGB231178"/>
              </w:rPr>
            </w:pPr>
            <w:r w:rsidRPr="00EE45A3">
              <w:rPr>
                <w:rStyle w:val="StyleVerdana6ptBoldCustomColorRGB231178"/>
              </w:rPr>
              <w:t>Company Reg. No.</w:t>
            </w:r>
          </w:p>
        </w:tc>
        <w:tc>
          <w:tcPr>
            <w:tcW w:w="2623" w:type="dxa"/>
            <w:gridSpan w:val="2"/>
            <w:tcBorders>
              <w:bottom w:val="single" w:sz="4" w:space="0" w:color="auto"/>
            </w:tcBorders>
            <w:shd w:val="pct10" w:color="auto" w:fill="auto"/>
          </w:tcPr>
          <w:p w:rsidR="00325BF4" w:rsidRPr="00FD38FB" w:rsidRDefault="00325BF4" w:rsidP="00325BF4">
            <w:pPr>
              <w:rPr>
                <w:rFonts w:ascii="Verdana" w:hAnsi="Verdana"/>
                <w:b/>
                <w:position w:val="-28"/>
                <w:sz w:val="8"/>
                <w:szCs w:val="14"/>
              </w:rPr>
            </w:pPr>
          </w:p>
        </w:tc>
      </w:tr>
      <w:tr w:rsidR="00F9725F" w:rsidRPr="00FD38FB">
        <w:tc>
          <w:tcPr>
            <w:tcW w:w="1809" w:type="dxa"/>
            <w:vMerge w:val="restart"/>
            <w:shd w:val="clear" w:color="auto" w:fill="auto"/>
          </w:tcPr>
          <w:p w:rsidR="00F9725F" w:rsidRPr="00EE45A3" w:rsidRDefault="00F9725F" w:rsidP="00325BF4">
            <w:pPr>
              <w:rPr>
                <w:rStyle w:val="StyleVerdana6ptBoldCustomColorRGB2311781"/>
              </w:rPr>
            </w:pPr>
            <w:r w:rsidRPr="00EE45A3">
              <w:rPr>
                <w:rStyle w:val="StyleVerdana6ptBoldCustomColorRGB2311781"/>
              </w:rPr>
              <w:t>Company Address</w:t>
            </w:r>
          </w:p>
        </w:tc>
        <w:tc>
          <w:tcPr>
            <w:tcW w:w="9002" w:type="dxa"/>
            <w:gridSpan w:val="8"/>
            <w:shd w:val="pct10" w:color="auto" w:fill="auto"/>
          </w:tcPr>
          <w:p w:rsidR="00F9725F" w:rsidRPr="00FD38FB" w:rsidRDefault="00F9725F" w:rsidP="00325BF4">
            <w:pPr>
              <w:rPr>
                <w:rFonts w:ascii="Verdana" w:hAnsi="Verdana"/>
                <w:b/>
                <w:color w:val="800080"/>
                <w:position w:val="-28"/>
                <w:sz w:val="8"/>
                <w:szCs w:val="14"/>
              </w:rPr>
            </w:pPr>
          </w:p>
        </w:tc>
      </w:tr>
      <w:tr w:rsidR="00F9725F" w:rsidRPr="00FD38FB">
        <w:tc>
          <w:tcPr>
            <w:tcW w:w="1809" w:type="dxa"/>
            <w:vMerge/>
            <w:shd w:val="clear" w:color="auto" w:fill="auto"/>
          </w:tcPr>
          <w:p w:rsidR="00F9725F" w:rsidRPr="00FD38FB" w:rsidRDefault="00F9725F" w:rsidP="00325BF4">
            <w:pPr>
              <w:spacing w:line="360" w:lineRule="auto"/>
              <w:rPr>
                <w:rFonts w:ascii="Verdana" w:hAnsi="Verdana"/>
                <w:b/>
                <w:color w:val="800080"/>
                <w:position w:val="-28"/>
                <w:sz w:val="8"/>
                <w:szCs w:val="14"/>
              </w:rPr>
            </w:pPr>
          </w:p>
        </w:tc>
        <w:tc>
          <w:tcPr>
            <w:tcW w:w="9002" w:type="dxa"/>
            <w:gridSpan w:val="8"/>
            <w:shd w:val="pct10" w:color="auto" w:fill="auto"/>
          </w:tcPr>
          <w:p w:rsidR="00F9725F" w:rsidRPr="00FD38FB" w:rsidRDefault="00F9725F" w:rsidP="00325BF4">
            <w:pPr>
              <w:rPr>
                <w:rFonts w:ascii="Verdana" w:hAnsi="Verdana"/>
                <w:b/>
                <w:color w:val="800080"/>
                <w:position w:val="-28"/>
                <w:sz w:val="8"/>
                <w:szCs w:val="14"/>
              </w:rPr>
            </w:pPr>
          </w:p>
        </w:tc>
      </w:tr>
      <w:tr w:rsidR="00F9725F" w:rsidRPr="00FD38FB">
        <w:tc>
          <w:tcPr>
            <w:tcW w:w="1809" w:type="dxa"/>
            <w:vMerge/>
            <w:shd w:val="clear" w:color="auto" w:fill="auto"/>
          </w:tcPr>
          <w:p w:rsidR="00F9725F" w:rsidRPr="00FD38FB" w:rsidRDefault="00F9725F" w:rsidP="00325BF4">
            <w:pPr>
              <w:spacing w:line="360" w:lineRule="auto"/>
              <w:rPr>
                <w:rFonts w:ascii="Verdana" w:hAnsi="Verdana"/>
                <w:b/>
                <w:color w:val="800080"/>
                <w:position w:val="-28"/>
                <w:sz w:val="8"/>
                <w:szCs w:val="14"/>
              </w:rPr>
            </w:pPr>
          </w:p>
        </w:tc>
        <w:tc>
          <w:tcPr>
            <w:tcW w:w="9002" w:type="dxa"/>
            <w:gridSpan w:val="8"/>
            <w:shd w:val="pct10" w:color="auto" w:fill="auto"/>
          </w:tcPr>
          <w:p w:rsidR="00F9725F" w:rsidRPr="00FD38FB" w:rsidRDefault="00F9725F" w:rsidP="00325BF4">
            <w:pPr>
              <w:rPr>
                <w:rFonts w:ascii="Verdana" w:hAnsi="Verdana"/>
                <w:b/>
                <w:color w:val="800080"/>
                <w:position w:val="-28"/>
                <w:sz w:val="8"/>
                <w:szCs w:val="14"/>
              </w:rPr>
            </w:pPr>
          </w:p>
        </w:tc>
      </w:tr>
      <w:tr w:rsidR="00F9725F" w:rsidRPr="00FD38FB">
        <w:trPr>
          <w:trHeight w:val="150"/>
        </w:trPr>
        <w:tc>
          <w:tcPr>
            <w:tcW w:w="1809" w:type="dxa"/>
            <w:vMerge/>
            <w:shd w:val="clear" w:color="auto" w:fill="auto"/>
          </w:tcPr>
          <w:p w:rsidR="00F9725F" w:rsidRPr="00FD38FB" w:rsidRDefault="00F9725F" w:rsidP="00325BF4">
            <w:pPr>
              <w:spacing w:line="360" w:lineRule="auto"/>
              <w:rPr>
                <w:rFonts w:ascii="Verdana" w:hAnsi="Verdana"/>
                <w:b/>
                <w:color w:val="800080"/>
                <w:position w:val="-28"/>
                <w:sz w:val="8"/>
                <w:szCs w:val="14"/>
              </w:rPr>
            </w:pPr>
          </w:p>
        </w:tc>
        <w:tc>
          <w:tcPr>
            <w:tcW w:w="4820" w:type="dxa"/>
            <w:gridSpan w:val="4"/>
            <w:tcBorders>
              <w:bottom w:val="single" w:sz="4" w:space="0" w:color="auto"/>
            </w:tcBorders>
            <w:shd w:val="pct10" w:color="auto" w:fill="auto"/>
          </w:tcPr>
          <w:p w:rsidR="00F9725F" w:rsidRPr="00FD38FB" w:rsidRDefault="00F9725F" w:rsidP="00325BF4">
            <w:pPr>
              <w:rPr>
                <w:rFonts w:ascii="Verdana" w:hAnsi="Verdana"/>
                <w:b/>
                <w:color w:val="800080"/>
                <w:position w:val="-28"/>
                <w:sz w:val="8"/>
                <w:szCs w:val="14"/>
              </w:rPr>
            </w:pPr>
          </w:p>
        </w:tc>
        <w:tc>
          <w:tcPr>
            <w:tcW w:w="1843" w:type="dxa"/>
            <w:gridSpan w:val="3"/>
            <w:shd w:val="pct10" w:color="FFFFFF" w:fill="auto"/>
          </w:tcPr>
          <w:p w:rsidR="00F9725F" w:rsidRPr="00EE45A3" w:rsidRDefault="00F9725F" w:rsidP="00325BF4">
            <w:pPr>
              <w:rPr>
                <w:rStyle w:val="StyleVerdana5ptBoldCustomColorRGB231178"/>
              </w:rPr>
            </w:pPr>
            <w:r w:rsidRPr="00EE45A3">
              <w:rPr>
                <w:rStyle w:val="StyleVerdana5ptBoldCustomColorRGB231178"/>
              </w:rPr>
              <w:t>Post Code</w:t>
            </w:r>
          </w:p>
        </w:tc>
        <w:tc>
          <w:tcPr>
            <w:tcW w:w="2339" w:type="dxa"/>
            <w:shd w:val="pct10" w:color="auto" w:fill="auto"/>
          </w:tcPr>
          <w:p w:rsidR="00F9725F" w:rsidRPr="00FD38FB" w:rsidRDefault="00F9725F" w:rsidP="00325BF4">
            <w:pPr>
              <w:rPr>
                <w:rFonts w:ascii="Verdana" w:hAnsi="Verdana"/>
                <w:b/>
                <w:position w:val="-28"/>
                <w:sz w:val="8"/>
                <w:szCs w:val="14"/>
              </w:rPr>
            </w:pPr>
          </w:p>
        </w:tc>
      </w:tr>
      <w:tr w:rsidR="004D7BA0" w:rsidRPr="00FD38FB">
        <w:trPr>
          <w:trHeight w:val="188"/>
        </w:trPr>
        <w:tc>
          <w:tcPr>
            <w:tcW w:w="1809" w:type="dxa"/>
            <w:shd w:val="clear" w:color="auto" w:fill="auto"/>
          </w:tcPr>
          <w:p w:rsidR="004D7BA0" w:rsidRPr="00EE45A3" w:rsidRDefault="004D7BA0" w:rsidP="00724037">
            <w:pPr>
              <w:pStyle w:val="StyleVerdana6ptBoldCustomColorRGB231178Linespacin"/>
              <w:rPr>
                <w:rStyle w:val="StyleVerdana6ptBoldCustomColorRGB231178"/>
                <w:b/>
                <w:bCs/>
              </w:rPr>
            </w:pPr>
            <w:r w:rsidRPr="00EE45A3">
              <w:rPr>
                <w:rStyle w:val="StyleVerdana6ptBoldCustomColorRGB231178"/>
                <w:b/>
                <w:bCs/>
              </w:rPr>
              <w:t>Date of Application</w:t>
            </w:r>
          </w:p>
        </w:tc>
        <w:tc>
          <w:tcPr>
            <w:tcW w:w="4820" w:type="dxa"/>
            <w:gridSpan w:val="4"/>
            <w:tcBorders>
              <w:bottom w:val="single" w:sz="4" w:space="0" w:color="auto"/>
            </w:tcBorders>
            <w:shd w:val="pct10" w:color="auto" w:fill="auto"/>
          </w:tcPr>
          <w:p w:rsidR="004D7BA0" w:rsidRPr="00FD38FB" w:rsidRDefault="004D7BA0" w:rsidP="00325BF4">
            <w:pPr>
              <w:rPr>
                <w:rFonts w:ascii="Verdana" w:hAnsi="Verdana"/>
                <w:b/>
                <w:color w:val="800080"/>
                <w:position w:val="-28"/>
                <w:sz w:val="8"/>
                <w:szCs w:val="14"/>
              </w:rPr>
            </w:pPr>
          </w:p>
        </w:tc>
        <w:tc>
          <w:tcPr>
            <w:tcW w:w="1843" w:type="dxa"/>
            <w:gridSpan w:val="3"/>
            <w:shd w:val="pct10" w:color="FFFFFF" w:fill="auto"/>
          </w:tcPr>
          <w:p w:rsidR="004D7BA0" w:rsidRPr="00EE45A3" w:rsidRDefault="004D7BA0" w:rsidP="00325BF4">
            <w:pPr>
              <w:rPr>
                <w:rStyle w:val="StyleVerdana5ptBoldCustomColorRGB231178"/>
              </w:rPr>
            </w:pPr>
            <w:r w:rsidRPr="00EE45A3">
              <w:rPr>
                <w:rStyle w:val="StyleVerdana5ptBoldCustomColorRGB231178"/>
              </w:rPr>
              <w:t>Estimated Monthly Limit</w:t>
            </w:r>
          </w:p>
        </w:tc>
        <w:tc>
          <w:tcPr>
            <w:tcW w:w="2339" w:type="dxa"/>
            <w:shd w:val="pct10" w:color="auto" w:fill="auto"/>
          </w:tcPr>
          <w:p w:rsidR="004D7BA0" w:rsidRPr="00EE45A3" w:rsidRDefault="004D7BA0" w:rsidP="00325BF4">
            <w:pPr>
              <w:rPr>
                <w:rStyle w:val="StyleVerdana11ptBoldCustomColorRGB231178"/>
              </w:rPr>
            </w:pPr>
            <w:r w:rsidRPr="00EE45A3">
              <w:rPr>
                <w:rStyle w:val="StyleVerdana11ptBoldCustomColorRGB231178"/>
              </w:rPr>
              <w:t>£</w:t>
            </w:r>
          </w:p>
        </w:tc>
      </w:tr>
      <w:tr w:rsidR="004D7BA0" w:rsidRPr="00FD38FB">
        <w:trPr>
          <w:trHeight w:val="188"/>
        </w:trPr>
        <w:tc>
          <w:tcPr>
            <w:tcW w:w="1809" w:type="dxa"/>
            <w:shd w:val="clear" w:color="auto" w:fill="auto"/>
          </w:tcPr>
          <w:p w:rsidR="004D7BA0" w:rsidRPr="00EE45A3" w:rsidRDefault="004D7BA0" w:rsidP="00EE45A3">
            <w:pPr>
              <w:pStyle w:val="StyleVerdana6ptBoldCustomColorRGB231178Linespacin"/>
            </w:pPr>
            <w:r w:rsidRPr="00EE45A3">
              <w:t>Full names of Directors</w:t>
            </w:r>
          </w:p>
        </w:tc>
        <w:tc>
          <w:tcPr>
            <w:tcW w:w="4820" w:type="dxa"/>
            <w:gridSpan w:val="4"/>
            <w:tcBorders>
              <w:bottom w:val="single" w:sz="4" w:space="0" w:color="auto"/>
            </w:tcBorders>
            <w:shd w:val="pct10" w:color="auto" w:fill="auto"/>
          </w:tcPr>
          <w:p w:rsidR="004D7BA0" w:rsidRPr="00FD38FB" w:rsidRDefault="004D7BA0" w:rsidP="00325BF4">
            <w:pPr>
              <w:rPr>
                <w:rFonts w:ascii="Verdana" w:hAnsi="Verdana"/>
                <w:b/>
                <w:color w:val="800080"/>
                <w:position w:val="-28"/>
                <w:sz w:val="8"/>
                <w:szCs w:val="14"/>
              </w:rPr>
            </w:pPr>
          </w:p>
        </w:tc>
        <w:tc>
          <w:tcPr>
            <w:tcW w:w="1843" w:type="dxa"/>
            <w:gridSpan w:val="3"/>
            <w:shd w:val="pct10" w:color="FFFFFF" w:fill="auto"/>
          </w:tcPr>
          <w:p w:rsidR="004D7BA0" w:rsidRPr="00EE45A3" w:rsidRDefault="004D7BA0" w:rsidP="00325BF4">
            <w:pPr>
              <w:rPr>
                <w:rStyle w:val="StyleVerdana5ptBoldCustomColorRGB231178"/>
              </w:rPr>
            </w:pPr>
            <w:r w:rsidRPr="00EE45A3">
              <w:rPr>
                <w:rStyle w:val="StyleVerdana5ptBoldCustomColorRGB231178"/>
              </w:rPr>
              <w:t>Date company registered</w:t>
            </w:r>
          </w:p>
        </w:tc>
        <w:tc>
          <w:tcPr>
            <w:tcW w:w="2339" w:type="dxa"/>
            <w:shd w:val="pct10" w:color="auto" w:fill="auto"/>
          </w:tcPr>
          <w:p w:rsidR="004D7BA0" w:rsidRPr="00F9725F" w:rsidRDefault="004D7BA0" w:rsidP="00325BF4">
            <w:pPr>
              <w:rPr>
                <w:rFonts w:ascii="Verdana" w:hAnsi="Verdana"/>
                <w:b/>
                <w:color w:val="021FB2"/>
                <w:position w:val="-28"/>
                <w:sz w:val="22"/>
                <w:szCs w:val="14"/>
              </w:rPr>
            </w:pPr>
          </w:p>
        </w:tc>
      </w:tr>
      <w:tr w:rsidR="004D7BA0" w:rsidRPr="00FD38FB">
        <w:trPr>
          <w:trHeight w:val="187"/>
        </w:trPr>
        <w:tc>
          <w:tcPr>
            <w:tcW w:w="1809" w:type="dxa"/>
            <w:tcBorders>
              <w:bottom w:val="single" w:sz="4" w:space="0" w:color="auto"/>
            </w:tcBorders>
            <w:shd w:val="clear" w:color="auto" w:fill="auto"/>
          </w:tcPr>
          <w:p w:rsidR="004D7BA0" w:rsidRDefault="004D7BA0" w:rsidP="00EE45A3">
            <w:pPr>
              <w:pStyle w:val="StyleVerdana6ptBoldCustomColorRGB231178Linespacin"/>
            </w:pPr>
            <w:r>
              <w:t>Bank Sort code</w:t>
            </w:r>
          </w:p>
        </w:tc>
        <w:tc>
          <w:tcPr>
            <w:tcW w:w="4820" w:type="dxa"/>
            <w:gridSpan w:val="4"/>
            <w:tcBorders>
              <w:bottom w:val="single" w:sz="4" w:space="0" w:color="auto"/>
            </w:tcBorders>
            <w:shd w:val="pct10" w:color="auto" w:fill="auto"/>
          </w:tcPr>
          <w:p w:rsidR="004D7BA0" w:rsidRPr="00FD38FB" w:rsidRDefault="004D7BA0" w:rsidP="00325BF4">
            <w:pPr>
              <w:rPr>
                <w:rFonts w:ascii="Verdana" w:hAnsi="Verdana"/>
                <w:b/>
                <w:color w:val="800080"/>
                <w:position w:val="-28"/>
                <w:sz w:val="8"/>
                <w:szCs w:val="14"/>
              </w:rPr>
            </w:pPr>
          </w:p>
        </w:tc>
        <w:tc>
          <w:tcPr>
            <w:tcW w:w="1843" w:type="dxa"/>
            <w:gridSpan w:val="3"/>
            <w:tcBorders>
              <w:bottom w:val="single" w:sz="4" w:space="0" w:color="auto"/>
            </w:tcBorders>
            <w:shd w:val="pct10" w:color="FFFFFF" w:fill="auto"/>
          </w:tcPr>
          <w:p w:rsidR="004D7BA0" w:rsidRPr="00EE45A3" w:rsidRDefault="004D7BA0" w:rsidP="00325BF4">
            <w:pPr>
              <w:rPr>
                <w:rStyle w:val="StyleVerdana5ptBoldCustomColorRGB231178"/>
              </w:rPr>
            </w:pPr>
            <w:r w:rsidRPr="00EE45A3">
              <w:rPr>
                <w:rStyle w:val="StyleVerdana5ptBoldCustomColorRGB231178"/>
              </w:rPr>
              <w:t>Bank Account No.</w:t>
            </w:r>
          </w:p>
        </w:tc>
        <w:tc>
          <w:tcPr>
            <w:tcW w:w="2339" w:type="dxa"/>
            <w:tcBorders>
              <w:bottom w:val="single" w:sz="4" w:space="0" w:color="auto"/>
            </w:tcBorders>
            <w:shd w:val="pct10" w:color="auto" w:fill="auto"/>
          </w:tcPr>
          <w:p w:rsidR="004D7BA0" w:rsidRPr="00F9725F" w:rsidRDefault="004D7BA0" w:rsidP="00325BF4">
            <w:pPr>
              <w:rPr>
                <w:rFonts w:ascii="Verdana" w:hAnsi="Verdana"/>
                <w:b/>
                <w:color w:val="021FB2"/>
                <w:position w:val="-28"/>
                <w:sz w:val="22"/>
                <w:szCs w:val="14"/>
              </w:rPr>
            </w:pPr>
          </w:p>
        </w:tc>
      </w:tr>
      <w:tr w:rsidR="00325BF4" w:rsidRPr="00FD38FB" w:rsidTr="00246DE6">
        <w:trPr>
          <w:trHeight w:val="329"/>
        </w:trPr>
        <w:tc>
          <w:tcPr>
            <w:tcW w:w="10811" w:type="dxa"/>
            <w:gridSpan w:val="9"/>
            <w:shd w:val="clear" w:color="auto" w:fill="1D1B11" w:themeFill="background2" w:themeFillShade="1A"/>
          </w:tcPr>
          <w:p w:rsidR="00325BF4" w:rsidRPr="00FD38FB" w:rsidRDefault="00325BF4" w:rsidP="00325BF4">
            <w:pPr>
              <w:spacing w:line="360" w:lineRule="auto"/>
              <w:rPr>
                <w:rFonts w:ascii="Verdana" w:hAnsi="Verdana"/>
                <w:b/>
                <w:color w:val="FFFFFF"/>
                <w:position w:val="-28"/>
                <w:sz w:val="18"/>
              </w:rPr>
            </w:pPr>
            <w:r w:rsidRPr="00FD38FB">
              <w:rPr>
                <w:rFonts w:ascii="Verdana" w:hAnsi="Verdana"/>
                <w:b/>
                <w:color w:val="FFFFFF"/>
                <w:position w:val="-28"/>
                <w:sz w:val="18"/>
              </w:rPr>
              <w:t>Invoicing Details</w:t>
            </w:r>
          </w:p>
        </w:tc>
      </w:tr>
      <w:tr w:rsidR="00325BF4" w:rsidRPr="00FD38FB">
        <w:tc>
          <w:tcPr>
            <w:tcW w:w="1809" w:type="dxa"/>
            <w:vMerge w:val="restart"/>
            <w:shd w:val="clear" w:color="FFFFFF" w:fill="auto"/>
          </w:tcPr>
          <w:p w:rsidR="00325BF4" w:rsidRPr="00FD38FB" w:rsidRDefault="00325BF4" w:rsidP="00325BF4">
            <w:pPr>
              <w:rPr>
                <w:rFonts w:ascii="Verdana" w:hAnsi="Verdana"/>
                <w:b/>
                <w:color w:val="021FB2"/>
                <w:position w:val="-28"/>
                <w:sz w:val="12"/>
                <w:szCs w:val="18"/>
              </w:rPr>
            </w:pPr>
            <w:r w:rsidRPr="00EE45A3">
              <w:rPr>
                <w:rStyle w:val="StyleVerdana6ptBoldCustomColorRGB231178"/>
              </w:rPr>
              <w:t xml:space="preserve">Invoicing Address             </w:t>
            </w:r>
            <w:r w:rsidRPr="00EE45A3">
              <w:rPr>
                <w:rStyle w:val="StyleVerdana6ptCustomColorRGB231178"/>
              </w:rPr>
              <w:t>(if different from above)</w:t>
            </w:r>
          </w:p>
        </w:tc>
        <w:tc>
          <w:tcPr>
            <w:tcW w:w="9002" w:type="dxa"/>
            <w:gridSpan w:val="8"/>
            <w:shd w:val="pct10" w:color="auto" w:fill="auto"/>
          </w:tcPr>
          <w:p w:rsidR="00325BF4" w:rsidRPr="00FD38FB" w:rsidRDefault="00325BF4" w:rsidP="00325BF4">
            <w:pPr>
              <w:rPr>
                <w:rFonts w:ascii="Verdana" w:hAnsi="Verdana"/>
                <w:b/>
                <w:color w:val="800080"/>
                <w:position w:val="-28"/>
                <w:sz w:val="8"/>
                <w:szCs w:val="14"/>
              </w:rPr>
            </w:pPr>
          </w:p>
        </w:tc>
      </w:tr>
      <w:tr w:rsidR="00325BF4" w:rsidRPr="00FD38FB">
        <w:tc>
          <w:tcPr>
            <w:tcW w:w="1809" w:type="dxa"/>
            <w:vMerge/>
            <w:shd w:val="clear" w:color="FFFFFF" w:fill="auto"/>
          </w:tcPr>
          <w:p w:rsidR="00325BF4" w:rsidRPr="00FD38FB" w:rsidRDefault="00325BF4" w:rsidP="00325BF4">
            <w:pPr>
              <w:rPr>
                <w:rFonts w:ascii="Verdana" w:hAnsi="Verdana"/>
                <w:b/>
                <w:color w:val="800080"/>
                <w:position w:val="-28"/>
                <w:sz w:val="12"/>
                <w:szCs w:val="18"/>
              </w:rPr>
            </w:pPr>
          </w:p>
        </w:tc>
        <w:tc>
          <w:tcPr>
            <w:tcW w:w="9002" w:type="dxa"/>
            <w:gridSpan w:val="8"/>
            <w:shd w:val="pct10" w:color="auto" w:fill="auto"/>
          </w:tcPr>
          <w:p w:rsidR="00325BF4" w:rsidRPr="00FD38FB" w:rsidRDefault="00325BF4" w:rsidP="00325BF4">
            <w:pPr>
              <w:rPr>
                <w:rFonts w:ascii="Verdana" w:hAnsi="Verdana"/>
                <w:b/>
                <w:color w:val="800080"/>
                <w:position w:val="-28"/>
                <w:sz w:val="8"/>
                <w:szCs w:val="14"/>
              </w:rPr>
            </w:pPr>
          </w:p>
        </w:tc>
      </w:tr>
      <w:tr w:rsidR="00325BF4" w:rsidRPr="00FD38FB">
        <w:tc>
          <w:tcPr>
            <w:tcW w:w="1809" w:type="dxa"/>
            <w:vMerge/>
            <w:shd w:val="clear" w:color="FFFFFF" w:fill="auto"/>
          </w:tcPr>
          <w:p w:rsidR="00325BF4" w:rsidRPr="00FD38FB" w:rsidRDefault="00325BF4" w:rsidP="00325BF4">
            <w:pPr>
              <w:rPr>
                <w:rFonts w:ascii="Verdana" w:hAnsi="Verdana"/>
                <w:b/>
                <w:color w:val="800080"/>
                <w:position w:val="-28"/>
                <w:sz w:val="12"/>
                <w:szCs w:val="18"/>
              </w:rPr>
            </w:pPr>
          </w:p>
        </w:tc>
        <w:tc>
          <w:tcPr>
            <w:tcW w:w="9002" w:type="dxa"/>
            <w:gridSpan w:val="8"/>
            <w:shd w:val="pct10" w:color="auto" w:fill="auto"/>
          </w:tcPr>
          <w:p w:rsidR="00325BF4" w:rsidRPr="00FD38FB" w:rsidRDefault="00325BF4" w:rsidP="00325BF4">
            <w:pPr>
              <w:rPr>
                <w:rFonts w:ascii="Verdana" w:hAnsi="Verdana"/>
                <w:b/>
                <w:color w:val="800080"/>
                <w:position w:val="-28"/>
                <w:sz w:val="8"/>
                <w:szCs w:val="14"/>
              </w:rPr>
            </w:pPr>
          </w:p>
        </w:tc>
      </w:tr>
      <w:tr w:rsidR="00325BF4" w:rsidRPr="00FD38FB">
        <w:tc>
          <w:tcPr>
            <w:tcW w:w="1809" w:type="dxa"/>
            <w:vMerge/>
            <w:tcBorders>
              <w:bottom w:val="single" w:sz="4" w:space="0" w:color="auto"/>
            </w:tcBorders>
            <w:shd w:val="clear" w:color="FFFFFF" w:fill="auto"/>
          </w:tcPr>
          <w:p w:rsidR="00325BF4" w:rsidRPr="00FD38FB" w:rsidRDefault="00325BF4" w:rsidP="00325BF4">
            <w:pPr>
              <w:rPr>
                <w:rFonts w:ascii="Verdana" w:hAnsi="Verdana"/>
                <w:b/>
                <w:color w:val="800080"/>
                <w:position w:val="-28"/>
                <w:sz w:val="12"/>
                <w:szCs w:val="18"/>
              </w:rPr>
            </w:pPr>
          </w:p>
        </w:tc>
        <w:tc>
          <w:tcPr>
            <w:tcW w:w="4820" w:type="dxa"/>
            <w:gridSpan w:val="4"/>
            <w:shd w:val="pct10" w:color="auto" w:fill="auto"/>
          </w:tcPr>
          <w:p w:rsidR="00325BF4" w:rsidRPr="00FD38FB" w:rsidRDefault="00325BF4" w:rsidP="00325BF4">
            <w:pPr>
              <w:rPr>
                <w:rFonts w:ascii="Verdana" w:hAnsi="Verdana"/>
                <w:b/>
                <w:color w:val="021FB2"/>
                <w:position w:val="-28"/>
                <w:sz w:val="8"/>
                <w:szCs w:val="14"/>
              </w:rPr>
            </w:pPr>
          </w:p>
        </w:tc>
        <w:tc>
          <w:tcPr>
            <w:tcW w:w="1559" w:type="dxa"/>
            <w:gridSpan w:val="2"/>
            <w:tcBorders>
              <w:bottom w:val="single" w:sz="4" w:space="0" w:color="auto"/>
            </w:tcBorders>
            <w:shd w:val="clear" w:color="FFFFFF" w:fill="auto"/>
          </w:tcPr>
          <w:p w:rsidR="00325BF4" w:rsidRPr="00EE45A3" w:rsidRDefault="00325BF4" w:rsidP="00325BF4">
            <w:pPr>
              <w:rPr>
                <w:rStyle w:val="StyleVerdana6ptBoldCustomColorRGB231178"/>
              </w:rPr>
            </w:pPr>
            <w:r w:rsidRPr="00EE45A3">
              <w:rPr>
                <w:rStyle w:val="StyleVerdana6ptBoldCustomColorRGB231178"/>
              </w:rPr>
              <w:t>Post Code</w:t>
            </w:r>
          </w:p>
        </w:tc>
        <w:tc>
          <w:tcPr>
            <w:tcW w:w="2623" w:type="dxa"/>
            <w:gridSpan w:val="2"/>
            <w:shd w:val="pct10" w:color="auto" w:fill="auto"/>
          </w:tcPr>
          <w:p w:rsidR="00325BF4" w:rsidRPr="00FD38FB" w:rsidRDefault="00325BF4" w:rsidP="00325BF4">
            <w:pPr>
              <w:rPr>
                <w:rFonts w:ascii="Verdana" w:hAnsi="Verdana"/>
                <w:b/>
                <w:color w:val="021FB2"/>
                <w:position w:val="-28"/>
                <w:sz w:val="12"/>
                <w:szCs w:val="18"/>
              </w:rPr>
            </w:pPr>
          </w:p>
        </w:tc>
      </w:tr>
      <w:tr w:rsidR="00325BF4" w:rsidRPr="00FD38FB">
        <w:tc>
          <w:tcPr>
            <w:tcW w:w="1809" w:type="dxa"/>
            <w:tcBorders>
              <w:bottom w:val="single" w:sz="4" w:space="0" w:color="auto"/>
            </w:tcBorders>
            <w:shd w:val="clear" w:color="auto" w:fill="FFFFFF"/>
          </w:tcPr>
          <w:p w:rsidR="00325BF4" w:rsidRPr="00EE45A3" w:rsidRDefault="00325BF4" w:rsidP="00325BF4">
            <w:pPr>
              <w:rPr>
                <w:rStyle w:val="StyleVerdana6ptBoldCustomColorRGB231178"/>
              </w:rPr>
            </w:pPr>
            <w:r w:rsidRPr="00EE45A3">
              <w:rPr>
                <w:rStyle w:val="StyleVerdana6ptBoldCustomColorRGB231178"/>
              </w:rPr>
              <w:t>Other Invoicing Requirements</w:t>
            </w:r>
          </w:p>
        </w:tc>
        <w:tc>
          <w:tcPr>
            <w:tcW w:w="9002" w:type="dxa"/>
            <w:gridSpan w:val="8"/>
            <w:tcBorders>
              <w:bottom w:val="single" w:sz="4" w:space="0" w:color="auto"/>
            </w:tcBorders>
            <w:shd w:val="pct10" w:color="auto" w:fill="auto"/>
          </w:tcPr>
          <w:p w:rsidR="00325BF4" w:rsidRPr="00FD38FB" w:rsidRDefault="00325BF4" w:rsidP="00325BF4">
            <w:pPr>
              <w:rPr>
                <w:rFonts w:ascii="Verdana" w:hAnsi="Verdana"/>
                <w:b/>
                <w:color w:val="800080"/>
                <w:position w:val="-28"/>
                <w:sz w:val="8"/>
                <w:szCs w:val="14"/>
              </w:rPr>
            </w:pPr>
          </w:p>
        </w:tc>
      </w:tr>
      <w:tr w:rsidR="00325BF4" w:rsidRPr="00FD38FB" w:rsidTr="00246DE6">
        <w:tc>
          <w:tcPr>
            <w:tcW w:w="10811" w:type="dxa"/>
            <w:gridSpan w:val="9"/>
            <w:shd w:val="clear" w:color="auto" w:fill="1D1B11" w:themeFill="background2" w:themeFillShade="1A"/>
          </w:tcPr>
          <w:p w:rsidR="00325BF4" w:rsidRPr="00FD38FB" w:rsidRDefault="00325BF4" w:rsidP="00325BF4">
            <w:pPr>
              <w:spacing w:line="360" w:lineRule="auto"/>
              <w:rPr>
                <w:rFonts w:ascii="Verdana" w:hAnsi="Verdana"/>
                <w:b/>
                <w:color w:val="FFFFFF"/>
                <w:position w:val="-28"/>
                <w:sz w:val="18"/>
              </w:rPr>
            </w:pPr>
            <w:r w:rsidRPr="00FD38FB">
              <w:rPr>
                <w:rFonts w:ascii="Verdana" w:hAnsi="Verdana"/>
                <w:b/>
                <w:color w:val="FFFFFF"/>
                <w:position w:val="-28"/>
                <w:sz w:val="18"/>
              </w:rPr>
              <w:t>Accounts Details</w:t>
            </w:r>
          </w:p>
        </w:tc>
      </w:tr>
      <w:tr w:rsidR="00325BF4" w:rsidRPr="00FD38FB">
        <w:tc>
          <w:tcPr>
            <w:tcW w:w="1809" w:type="dxa"/>
            <w:shd w:val="clear" w:color="auto" w:fill="FFFFFF"/>
          </w:tcPr>
          <w:p w:rsidR="00325BF4" w:rsidRPr="00EE45A3" w:rsidRDefault="00325BF4" w:rsidP="00325BF4">
            <w:pPr>
              <w:rPr>
                <w:rStyle w:val="StyleVerdana6ptBoldCustomColorRGB231178"/>
              </w:rPr>
            </w:pPr>
            <w:r w:rsidRPr="00EE45A3">
              <w:rPr>
                <w:rStyle w:val="StyleVerdana6ptBoldCustomColorRGB231178"/>
              </w:rPr>
              <w:t>Account Contact</w:t>
            </w:r>
          </w:p>
        </w:tc>
        <w:tc>
          <w:tcPr>
            <w:tcW w:w="4323" w:type="dxa"/>
            <w:gridSpan w:val="2"/>
            <w:shd w:val="pct10" w:color="auto" w:fill="auto"/>
          </w:tcPr>
          <w:p w:rsidR="00325BF4" w:rsidRPr="00FD38FB" w:rsidRDefault="00325BF4" w:rsidP="00325BF4">
            <w:pPr>
              <w:rPr>
                <w:rFonts w:ascii="Verdana" w:hAnsi="Verdana"/>
                <w:b/>
                <w:color w:val="021FB2"/>
                <w:position w:val="-28"/>
                <w:sz w:val="8"/>
                <w:szCs w:val="14"/>
              </w:rPr>
            </w:pPr>
          </w:p>
        </w:tc>
        <w:tc>
          <w:tcPr>
            <w:tcW w:w="1489" w:type="dxa"/>
            <w:gridSpan w:val="3"/>
            <w:shd w:val="clear" w:color="auto" w:fill="FFFFFF"/>
          </w:tcPr>
          <w:p w:rsidR="00325BF4" w:rsidRPr="00EE45A3" w:rsidRDefault="00325BF4" w:rsidP="00325BF4">
            <w:pPr>
              <w:rPr>
                <w:rStyle w:val="StyleVerdana6ptBoldCustomColorRGB231178"/>
              </w:rPr>
            </w:pPr>
            <w:r w:rsidRPr="00EE45A3">
              <w:rPr>
                <w:rStyle w:val="StyleVerdana6ptBoldCustomColorRGB231178"/>
              </w:rPr>
              <w:t>Email Address</w:t>
            </w:r>
          </w:p>
        </w:tc>
        <w:tc>
          <w:tcPr>
            <w:tcW w:w="3190" w:type="dxa"/>
            <w:gridSpan w:val="3"/>
            <w:shd w:val="pct10" w:color="auto" w:fill="auto"/>
          </w:tcPr>
          <w:p w:rsidR="00325BF4" w:rsidRPr="00FD38FB" w:rsidRDefault="00325BF4" w:rsidP="00325BF4">
            <w:pPr>
              <w:rPr>
                <w:rFonts w:ascii="Verdana" w:hAnsi="Verdana"/>
                <w:b/>
                <w:color w:val="800080"/>
                <w:position w:val="-28"/>
                <w:sz w:val="8"/>
                <w:szCs w:val="14"/>
              </w:rPr>
            </w:pPr>
          </w:p>
        </w:tc>
      </w:tr>
      <w:tr w:rsidR="00325BF4" w:rsidRPr="00FD38FB">
        <w:tc>
          <w:tcPr>
            <w:tcW w:w="1809" w:type="dxa"/>
            <w:tcBorders>
              <w:bottom w:val="single" w:sz="4" w:space="0" w:color="auto"/>
            </w:tcBorders>
            <w:shd w:val="clear" w:color="auto" w:fill="FFFFFF"/>
          </w:tcPr>
          <w:p w:rsidR="00325BF4" w:rsidRPr="00EE45A3" w:rsidRDefault="00325BF4" w:rsidP="00325BF4">
            <w:pPr>
              <w:rPr>
                <w:rStyle w:val="StyleVerdana6ptBoldCustomColorRGB231178"/>
              </w:rPr>
            </w:pPr>
            <w:r w:rsidRPr="00EE45A3">
              <w:rPr>
                <w:rStyle w:val="StyleVerdana6ptBoldCustomColorRGB231178"/>
              </w:rPr>
              <w:t>Tel No</w:t>
            </w:r>
          </w:p>
        </w:tc>
        <w:tc>
          <w:tcPr>
            <w:tcW w:w="4323" w:type="dxa"/>
            <w:gridSpan w:val="2"/>
            <w:tcBorders>
              <w:bottom w:val="single" w:sz="4" w:space="0" w:color="auto"/>
            </w:tcBorders>
            <w:shd w:val="pct10" w:color="auto" w:fill="auto"/>
          </w:tcPr>
          <w:p w:rsidR="00325BF4" w:rsidRPr="00FD38FB" w:rsidRDefault="00325BF4" w:rsidP="00325BF4">
            <w:pPr>
              <w:rPr>
                <w:rFonts w:ascii="Verdana" w:hAnsi="Verdana"/>
                <w:b/>
                <w:color w:val="021FB2"/>
                <w:position w:val="-28"/>
                <w:sz w:val="8"/>
                <w:szCs w:val="14"/>
              </w:rPr>
            </w:pPr>
          </w:p>
        </w:tc>
        <w:tc>
          <w:tcPr>
            <w:tcW w:w="1489" w:type="dxa"/>
            <w:gridSpan w:val="3"/>
            <w:tcBorders>
              <w:bottom w:val="single" w:sz="4" w:space="0" w:color="auto"/>
            </w:tcBorders>
            <w:shd w:val="clear" w:color="auto" w:fill="FFFFFF"/>
          </w:tcPr>
          <w:p w:rsidR="00325BF4" w:rsidRPr="00EE45A3" w:rsidRDefault="00325BF4" w:rsidP="00325BF4">
            <w:pPr>
              <w:rPr>
                <w:rStyle w:val="StyleVerdana6ptBoldCustomColorRGB231178"/>
              </w:rPr>
            </w:pPr>
            <w:r w:rsidRPr="00EE45A3">
              <w:rPr>
                <w:rStyle w:val="StyleVerdana6ptBoldCustomColorRGB231178"/>
              </w:rPr>
              <w:t>Fax No.</w:t>
            </w:r>
          </w:p>
        </w:tc>
        <w:tc>
          <w:tcPr>
            <w:tcW w:w="3190" w:type="dxa"/>
            <w:gridSpan w:val="3"/>
            <w:tcBorders>
              <w:bottom w:val="single" w:sz="4" w:space="0" w:color="auto"/>
            </w:tcBorders>
            <w:shd w:val="pct10" w:color="auto" w:fill="auto"/>
          </w:tcPr>
          <w:p w:rsidR="00325BF4" w:rsidRPr="00FD38FB" w:rsidRDefault="00325BF4" w:rsidP="00325BF4">
            <w:pPr>
              <w:rPr>
                <w:rFonts w:ascii="Verdana" w:hAnsi="Verdana"/>
                <w:b/>
                <w:color w:val="800080"/>
                <w:position w:val="-28"/>
                <w:sz w:val="8"/>
                <w:szCs w:val="14"/>
              </w:rPr>
            </w:pPr>
          </w:p>
        </w:tc>
      </w:tr>
      <w:tr w:rsidR="00F9725F" w:rsidRPr="00FD38FB" w:rsidTr="00246DE6">
        <w:trPr>
          <w:trHeight w:val="75"/>
        </w:trPr>
        <w:tc>
          <w:tcPr>
            <w:tcW w:w="10811" w:type="dxa"/>
            <w:gridSpan w:val="9"/>
            <w:tcBorders>
              <w:bottom w:val="single" w:sz="4" w:space="0" w:color="auto"/>
            </w:tcBorders>
            <w:shd w:val="clear" w:color="auto" w:fill="1D1B11" w:themeFill="background2" w:themeFillShade="1A"/>
          </w:tcPr>
          <w:p w:rsidR="00F9725F" w:rsidRPr="00C24CC9" w:rsidRDefault="00F9725F" w:rsidP="00325BF4">
            <w:pPr>
              <w:rPr>
                <w:rFonts w:ascii="Verdana" w:hAnsi="Verdana"/>
                <w:b/>
                <w:color w:val="FFFFFF"/>
                <w:position w:val="-28"/>
                <w:sz w:val="8"/>
                <w:szCs w:val="14"/>
              </w:rPr>
            </w:pPr>
            <w:r w:rsidRPr="00C24CC9">
              <w:rPr>
                <w:rFonts w:ascii="Verdana" w:hAnsi="Verdana"/>
                <w:b/>
                <w:color w:val="FFFFFF"/>
                <w:position w:val="-28"/>
                <w:sz w:val="18"/>
                <w:szCs w:val="14"/>
              </w:rPr>
              <w:t xml:space="preserve">Trade Reference </w:t>
            </w:r>
            <w:r w:rsidRPr="00C24CC9">
              <w:rPr>
                <w:rFonts w:ascii="Verdana" w:hAnsi="Verdana"/>
                <w:color w:val="FFFFFF"/>
                <w:position w:val="-28"/>
                <w:sz w:val="14"/>
                <w:szCs w:val="14"/>
              </w:rPr>
              <w:t>(</w:t>
            </w:r>
            <w:r w:rsidRPr="00C24CC9">
              <w:rPr>
                <w:rFonts w:ascii="Verdana" w:hAnsi="Verdana"/>
                <w:color w:val="FFFFFF"/>
                <w:position w:val="-28"/>
                <w:sz w:val="16"/>
                <w:szCs w:val="14"/>
              </w:rPr>
              <w:t>please complete for 2 trade references)</w:t>
            </w:r>
          </w:p>
        </w:tc>
      </w:tr>
      <w:tr w:rsidR="00F9725F" w:rsidRPr="00FD38FB">
        <w:trPr>
          <w:trHeight w:val="75"/>
        </w:trPr>
        <w:tc>
          <w:tcPr>
            <w:tcW w:w="1809" w:type="dxa"/>
            <w:tcBorders>
              <w:bottom w:val="single" w:sz="4" w:space="0" w:color="auto"/>
            </w:tcBorders>
            <w:shd w:val="clear" w:color="auto" w:fill="FFFFFF"/>
          </w:tcPr>
          <w:p w:rsidR="00F9725F" w:rsidRPr="00EE45A3" w:rsidRDefault="00F9725F" w:rsidP="00325BF4">
            <w:pPr>
              <w:rPr>
                <w:rStyle w:val="StyleVerdana6ptBoldCustomColorRGB231178"/>
              </w:rPr>
            </w:pPr>
            <w:r w:rsidRPr="00EE45A3">
              <w:rPr>
                <w:rStyle w:val="StyleVerdana6ptBoldCustomColorRGB231178"/>
              </w:rPr>
              <w:t>Company Name</w:t>
            </w:r>
          </w:p>
        </w:tc>
        <w:tc>
          <w:tcPr>
            <w:tcW w:w="3261" w:type="dxa"/>
            <w:tcBorders>
              <w:bottom w:val="single" w:sz="4" w:space="0" w:color="auto"/>
            </w:tcBorders>
            <w:shd w:val="clear" w:color="auto" w:fill="E5DFEC"/>
          </w:tcPr>
          <w:p w:rsidR="00F9725F" w:rsidRPr="00FD38FB" w:rsidRDefault="00F9725F" w:rsidP="00325BF4">
            <w:pPr>
              <w:rPr>
                <w:rFonts w:ascii="Verdana" w:hAnsi="Verdana"/>
                <w:b/>
                <w:color w:val="800080"/>
                <w:position w:val="-28"/>
                <w:sz w:val="8"/>
                <w:szCs w:val="14"/>
              </w:rPr>
            </w:pPr>
          </w:p>
        </w:tc>
        <w:tc>
          <w:tcPr>
            <w:tcW w:w="1559" w:type="dxa"/>
            <w:gridSpan w:val="3"/>
            <w:tcBorders>
              <w:bottom w:val="single" w:sz="4" w:space="0" w:color="auto"/>
            </w:tcBorders>
            <w:shd w:val="clear" w:color="auto" w:fill="FFFFFF"/>
          </w:tcPr>
          <w:p w:rsidR="00F9725F" w:rsidRPr="00EE45A3" w:rsidRDefault="00F9725F" w:rsidP="00325BF4">
            <w:pPr>
              <w:rPr>
                <w:rStyle w:val="StyleVerdana6ptBoldCustomColorRGB231178"/>
              </w:rPr>
            </w:pPr>
            <w:r w:rsidRPr="00EE45A3">
              <w:rPr>
                <w:rStyle w:val="StyleVerdana6ptBoldCustomColorRGB231178"/>
              </w:rPr>
              <w:t>Company Name</w:t>
            </w:r>
          </w:p>
        </w:tc>
        <w:tc>
          <w:tcPr>
            <w:tcW w:w="4182" w:type="dxa"/>
            <w:gridSpan w:val="4"/>
            <w:tcBorders>
              <w:bottom w:val="single" w:sz="4" w:space="0" w:color="auto"/>
            </w:tcBorders>
            <w:shd w:val="clear" w:color="auto" w:fill="F2DBDB"/>
          </w:tcPr>
          <w:p w:rsidR="00F9725F" w:rsidRPr="00FD38FB" w:rsidRDefault="00F9725F" w:rsidP="00325BF4">
            <w:pPr>
              <w:rPr>
                <w:rFonts w:ascii="Verdana" w:hAnsi="Verdana"/>
                <w:b/>
                <w:color w:val="800080"/>
                <w:position w:val="-28"/>
                <w:sz w:val="8"/>
                <w:szCs w:val="14"/>
              </w:rPr>
            </w:pPr>
          </w:p>
        </w:tc>
      </w:tr>
      <w:tr w:rsidR="00F9725F" w:rsidRPr="00FD38FB">
        <w:trPr>
          <w:trHeight w:val="75"/>
        </w:trPr>
        <w:tc>
          <w:tcPr>
            <w:tcW w:w="1809" w:type="dxa"/>
            <w:tcBorders>
              <w:bottom w:val="single" w:sz="4" w:space="0" w:color="auto"/>
            </w:tcBorders>
            <w:shd w:val="clear" w:color="auto" w:fill="FFFFFF"/>
          </w:tcPr>
          <w:p w:rsidR="00F9725F" w:rsidRPr="00EE45A3" w:rsidRDefault="00F9725F" w:rsidP="00325BF4">
            <w:pPr>
              <w:rPr>
                <w:rStyle w:val="StyleVerdana6ptBoldCustomColorRGB231178"/>
              </w:rPr>
            </w:pPr>
            <w:r w:rsidRPr="00EE45A3">
              <w:rPr>
                <w:rStyle w:val="StyleVerdana6ptBoldCustomColorRGB231178"/>
              </w:rPr>
              <w:t>Address</w:t>
            </w:r>
          </w:p>
        </w:tc>
        <w:tc>
          <w:tcPr>
            <w:tcW w:w="3261" w:type="dxa"/>
            <w:tcBorders>
              <w:bottom w:val="single" w:sz="4" w:space="0" w:color="auto"/>
            </w:tcBorders>
            <w:shd w:val="clear" w:color="auto" w:fill="E5DFEC"/>
          </w:tcPr>
          <w:p w:rsidR="00F9725F" w:rsidRDefault="00F9725F" w:rsidP="00325BF4">
            <w:pPr>
              <w:rPr>
                <w:rFonts w:ascii="Verdana" w:hAnsi="Verdana"/>
                <w:b/>
                <w:color w:val="800080"/>
                <w:position w:val="-28"/>
                <w:sz w:val="8"/>
                <w:szCs w:val="14"/>
              </w:rPr>
            </w:pPr>
          </w:p>
          <w:p w:rsidR="00F9725F" w:rsidRPr="00FD38FB" w:rsidRDefault="00F9725F" w:rsidP="00325BF4">
            <w:pPr>
              <w:rPr>
                <w:rFonts w:ascii="Verdana" w:hAnsi="Verdana"/>
                <w:b/>
                <w:color w:val="800080"/>
                <w:position w:val="-28"/>
                <w:sz w:val="8"/>
                <w:szCs w:val="14"/>
              </w:rPr>
            </w:pPr>
          </w:p>
        </w:tc>
        <w:tc>
          <w:tcPr>
            <w:tcW w:w="1559" w:type="dxa"/>
            <w:gridSpan w:val="3"/>
            <w:tcBorders>
              <w:bottom w:val="single" w:sz="4" w:space="0" w:color="auto"/>
            </w:tcBorders>
            <w:shd w:val="clear" w:color="auto" w:fill="FFFFFF"/>
          </w:tcPr>
          <w:p w:rsidR="00F9725F" w:rsidRPr="00EE45A3" w:rsidRDefault="00F9725F" w:rsidP="00325BF4">
            <w:pPr>
              <w:rPr>
                <w:rStyle w:val="StyleVerdana6ptBoldCustomColorRGB231178"/>
              </w:rPr>
            </w:pPr>
            <w:r w:rsidRPr="00EE45A3">
              <w:rPr>
                <w:rStyle w:val="StyleVerdana6ptBoldCustomColorRGB231178"/>
              </w:rPr>
              <w:t>Address</w:t>
            </w:r>
          </w:p>
        </w:tc>
        <w:tc>
          <w:tcPr>
            <w:tcW w:w="4182" w:type="dxa"/>
            <w:gridSpan w:val="4"/>
            <w:tcBorders>
              <w:bottom w:val="single" w:sz="4" w:space="0" w:color="auto"/>
            </w:tcBorders>
            <w:shd w:val="clear" w:color="auto" w:fill="F2DBDB"/>
          </w:tcPr>
          <w:p w:rsidR="00F9725F" w:rsidRPr="00FD38FB" w:rsidRDefault="00F9725F" w:rsidP="00325BF4">
            <w:pPr>
              <w:rPr>
                <w:rFonts w:ascii="Verdana" w:hAnsi="Verdana"/>
                <w:b/>
                <w:color w:val="800080"/>
                <w:position w:val="-28"/>
                <w:sz w:val="8"/>
                <w:szCs w:val="14"/>
              </w:rPr>
            </w:pPr>
          </w:p>
        </w:tc>
      </w:tr>
      <w:tr w:rsidR="00F9725F" w:rsidRPr="00FD38FB">
        <w:trPr>
          <w:trHeight w:val="150"/>
        </w:trPr>
        <w:tc>
          <w:tcPr>
            <w:tcW w:w="1809" w:type="dxa"/>
            <w:tcBorders>
              <w:bottom w:val="single" w:sz="4" w:space="0" w:color="auto"/>
            </w:tcBorders>
            <w:shd w:val="clear" w:color="auto" w:fill="FFFFFF"/>
          </w:tcPr>
          <w:p w:rsidR="00F9725F" w:rsidRPr="00EE45A3" w:rsidRDefault="00F9725F" w:rsidP="00325BF4">
            <w:pPr>
              <w:rPr>
                <w:rStyle w:val="StyleVerdana6ptBoldCustomColorRGB231178"/>
              </w:rPr>
            </w:pPr>
            <w:r w:rsidRPr="00EE45A3">
              <w:rPr>
                <w:rStyle w:val="StyleVerdana6ptBoldCustomColorRGB231178"/>
              </w:rPr>
              <w:t>Tel No</w:t>
            </w:r>
          </w:p>
        </w:tc>
        <w:tc>
          <w:tcPr>
            <w:tcW w:w="3261" w:type="dxa"/>
            <w:shd w:val="clear" w:color="auto" w:fill="E5DFEC"/>
          </w:tcPr>
          <w:p w:rsidR="00F9725F" w:rsidRPr="00FD38FB" w:rsidRDefault="00F9725F" w:rsidP="00325BF4">
            <w:pPr>
              <w:rPr>
                <w:rFonts w:ascii="Verdana" w:hAnsi="Verdana"/>
                <w:b/>
                <w:color w:val="800080"/>
                <w:position w:val="-28"/>
                <w:sz w:val="8"/>
                <w:szCs w:val="14"/>
              </w:rPr>
            </w:pPr>
          </w:p>
        </w:tc>
        <w:tc>
          <w:tcPr>
            <w:tcW w:w="1559" w:type="dxa"/>
            <w:gridSpan w:val="3"/>
            <w:shd w:val="clear" w:color="auto" w:fill="FFFFFF"/>
          </w:tcPr>
          <w:p w:rsidR="00F9725F" w:rsidRPr="00EE45A3" w:rsidRDefault="00F9725F" w:rsidP="00325BF4">
            <w:pPr>
              <w:rPr>
                <w:rStyle w:val="StyleVerdana6ptBoldCustomColorRGB231178"/>
              </w:rPr>
            </w:pPr>
            <w:r w:rsidRPr="00EE45A3">
              <w:rPr>
                <w:rStyle w:val="StyleVerdana6ptBoldCustomColorRGB231178"/>
              </w:rPr>
              <w:t>Tel No</w:t>
            </w:r>
          </w:p>
        </w:tc>
        <w:tc>
          <w:tcPr>
            <w:tcW w:w="4182" w:type="dxa"/>
            <w:gridSpan w:val="4"/>
            <w:shd w:val="clear" w:color="auto" w:fill="F2DBDB"/>
          </w:tcPr>
          <w:p w:rsidR="00F9725F" w:rsidRPr="00FD38FB" w:rsidRDefault="00F9725F" w:rsidP="00325BF4">
            <w:pPr>
              <w:rPr>
                <w:rFonts w:ascii="Verdana" w:hAnsi="Verdana"/>
                <w:b/>
                <w:color w:val="800080"/>
                <w:position w:val="-28"/>
                <w:sz w:val="8"/>
                <w:szCs w:val="14"/>
              </w:rPr>
            </w:pPr>
          </w:p>
        </w:tc>
      </w:tr>
      <w:tr w:rsidR="00F9725F" w:rsidRPr="00FD38FB">
        <w:trPr>
          <w:trHeight w:val="150"/>
        </w:trPr>
        <w:tc>
          <w:tcPr>
            <w:tcW w:w="1809" w:type="dxa"/>
            <w:tcBorders>
              <w:bottom w:val="single" w:sz="4" w:space="0" w:color="auto"/>
            </w:tcBorders>
            <w:shd w:val="clear" w:color="auto" w:fill="FFFFFF"/>
          </w:tcPr>
          <w:p w:rsidR="00F9725F" w:rsidRPr="00EE45A3" w:rsidRDefault="00F9725F" w:rsidP="00325BF4">
            <w:pPr>
              <w:rPr>
                <w:rStyle w:val="StyleVerdana6ptBoldCustomColorRGB231178"/>
              </w:rPr>
            </w:pPr>
            <w:r w:rsidRPr="00EE45A3">
              <w:rPr>
                <w:rStyle w:val="StyleVerdana6ptBoldCustomColorRGB231178"/>
              </w:rPr>
              <w:t>No of years trading</w:t>
            </w:r>
          </w:p>
        </w:tc>
        <w:tc>
          <w:tcPr>
            <w:tcW w:w="3261" w:type="dxa"/>
            <w:tcBorders>
              <w:bottom w:val="single" w:sz="4" w:space="0" w:color="auto"/>
            </w:tcBorders>
            <w:shd w:val="clear" w:color="auto" w:fill="E5DFEC"/>
          </w:tcPr>
          <w:p w:rsidR="00F9725F" w:rsidRPr="00FD38FB" w:rsidRDefault="00F9725F" w:rsidP="00325BF4">
            <w:pPr>
              <w:rPr>
                <w:rFonts w:ascii="Verdana" w:hAnsi="Verdana"/>
                <w:b/>
                <w:color w:val="800080"/>
                <w:position w:val="-28"/>
                <w:sz w:val="8"/>
                <w:szCs w:val="14"/>
              </w:rPr>
            </w:pPr>
          </w:p>
        </w:tc>
        <w:tc>
          <w:tcPr>
            <w:tcW w:w="1559" w:type="dxa"/>
            <w:gridSpan w:val="3"/>
            <w:tcBorders>
              <w:bottom w:val="single" w:sz="4" w:space="0" w:color="auto"/>
            </w:tcBorders>
            <w:shd w:val="clear" w:color="auto" w:fill="FFFFFF"/>
          </w:tcPr>
          <w:p w:rsidR="00F9725F" w:rsidRPr="00EE45A3" w:rsidRDefault="00F9725F" w:rsidP="00325BF4">
            <w:pPr>
              <w:rPr>
                <w:rStyle w:val="StyleVerdana6ptBoldCustomColorRGB231178"/>
              </w:rPr>
            </w:pPr>
            <w:r w:rsidRPr="00EE45A3">
              <w:rPr>
                <w:rStyle w:val="StyleVerdana6ptBoldCustomColorRGB231178"/>
              </w:rPr>
              <w:t>No of years trading</w:t>
            </w:r>
          </w:p>
        </w:tc>
        <w:tc>
          <w:tcPr>
            <w:tcW w:w="4182" w:type="dxa"/>
            <w:gridSpan w:val="4"/>
            <w:tcBorders>
              <w:bottom w:val="single" w:sz="4" w:space="0" w:color="auto"/>
            </w:tcBorders>
            <w:shd w:val="clear" w:color="auto" w:fill="F2DBDB"/>
          </w:tcPr>
          <w:p w:rsidR="00F9725F" w:rsidRPr="00FD38FB" w:rsidRDefault="00F9725F" w:rsidP="00325BF4">
            <w:pPr>
              <w:rPr>
                <w:rFonts w:ascii="Verdana" w:hAnsi="Verdana"/>
                <w:b/>
                <w:color w:val="800080"/>
                <w:position w:val="-28"/>
                <w:sz w:val="8"/>
                <w:szCs w:val="14"/>
              </w:rPr>
            </w:pPr>
          </w:p>
        </w:tc>
      </w:tr>
      <w:tr w:rsidR="00325BF4" w:rsidRPr="00FD38FB">
        <w:tc>
          <w:tcPr>
            <w:tcW w:w="10811" w:type="dxa"/>
            <w:gridSpan w:val="9"/>
            <w:shd w:val="clear" w:color="auto" w:fill="FFFFFF"/>
          </w:tcPr>
          <w:p w:rsidR="00325BF4" w:rsidRPr="00EE45A3" w:rsidRDefault="00325BF4" w:rsidP="00325BF4">
            <w:pPr>
              <w:rPr>
                <w:rStyle w:val="StyleVerdana2ptCustomColorRGB231178"/>
              </w:rPr>
            </w:pPr>
          </w:p>
          <w:p w:rsidR="00325BF4" w:rsidRPr="00EE45A3" w:rsidRDefault="00F9725F" w:rsidP="00325BF4">
            <w:pPr>
              <w:rPr>
                <w:rStyle w:val="StyleVerdana7ptCustomColorRGB231178"/>
              </w:rPr>
            </w:pPr>
            <w:r w:rsidRPr="00EE45A3">
              <w:rPr>
                <w:rStyle w:val="StyleVerdana7ptCustomColorRGB231178"/>
              </w:rPr>
              <w:t>I understand as a D</w:t>
            </w:r>
            <w:r w:rsidR="00325BF4" w:rsidRPr="00EE45A3">
              <w:rPr>
                <w:rStyle w:val="StyleVerdana7ptCustomColorRGB231178"/>
              </w:rPr>
              <w:t xml:space="preserve">irector of the above stated company, Chestnut Roofing Supplies Ltd.  may make a credit reference agency search and consent to such a search being carried out. We accept the Terms &amp; Conditions (available on request) of Chestnut Roofing Supplies </w:t>
            </w:r>
            <w:r w:rsidRPr="00EE45A3">
              <w:rPr>
                <w:rStyle w:val="StyleVerdana7ptCustomColorRGB231178"/>
              </w:rPr>
              <w:t>Ltd as</w:t>
            </w:r>
            <w:r w:rsidR="00325BF4" w:rsidRPr="00EE45A3">
              <w:rPr>
                <w:rStyle w:val="StyleVerdana7ptCustomColorRGB231178"/>
              </w:rPr>
              <w:t xml:space="preserve"> a basis for current and future trading.</w:t>
            </w:r>
          </w:p>
          <w:p w:rsidR="00325BF4" w:rsidRPr="00FD38FB" w:rsidRDefault="00325BF4" w:rsidP="00325BF4">
            <w:pPr>
              <w:rPr>
                <w:rFonts w:ascii="Verdana" w:hAnsi="Verdana"/>
                <w:color w:val="021FB2"/>
                <w:sz w:val="4"/>
                <w:szCs w:val="10"/>
              </w:rPr>
            </w:pPr>
          </w:p>
        </w:tc>
      </w:tr>
      <w:tr w:rsidR="00325BF4" w:rsidRPr="00FD38FB">
        <w:tc>
          <w:tcPr>
            <w:tcW w:w="1809" w:type="dxa"/>
            <w:shd w:val="clear" w:color="auto" w:fill="FFFFFF"/>
          </w:tcPr>
          <w:p w:rsidR="00325BF4" w:rsidRPr="00EE45A3" w:rsidRDefault="00325BF4" w:rsidP="00325BF4">
            <w:pPr>
              <w:rPr>
                <w:rStyle w:val="StyleVerdana6ptBoldCustomColorRGB231178"/>
              </w:rPr>
            </w:pPr>
            <w:r w:rsidRPr="00EE45A3">
              <w:rPr>
                <w:rStyle w:val="StyleVerdana6ptBoldCustomColorRGB231178"/>
              </w:rPr>
              <w:t>Signed</w:t>
            </w:r>
          </w:p>
        </w:tc>
        <w:tc>
          <w:tcPr>
            <w:tcW w:w="4395" w:type="dxa"/>
            <w:gridSpan w:val="3"/>
            <w:shd w:val="pct10" w:color="auto" w:fill="auto"/>
          </w:tcPr>
          <w:p w:rsidR="00325BF4" w:rsidRPr="00FD38FB" w:rsidRDefault="00325BF4" w:rsidP="00325BF4">
            <w:pPr>
              <w:rPr>
                <w:rFonts w:ascii="Verdana" w:hAnsi="Verdana"/>
                <w:b/>
                <w:color w:val="021FB2"/>
                <w:position w:val="-28"/>
                <w:sz w:val="8"/>
                <w:szCs w:val="14"/>
              </w:rPr>
            </w:pPr>
          </w:p>
        </w:tc>
        <w:tc>
          <w:tcPr>
            <w:tcW w:w="1417" w:type="dxa"/>
            <w:gridSpan w:val="2"/>
            <w:shd w:val="clear" w:color="auto" w:fill="auto"/>
          </w:tcPr>
          <w:p w:rsidR="00325BF4" w:rsidRPr="00EE45A3" w:rsidRDefault="00325BF4" w:rsidP="00325BF4">
            <w:pPr>
              <w:rPr>
                <w:rStyle w:val="StyleVerdana6ptBoldCustomColorRGB231178"/>
              </w:rPr>
            </w:pPr>
            <w:r w:rsidRPr="00EE45A3">
              <w:rPr>
                <w:rStyle w:val="StyleVerdana6ptBoldCustomColorRGB231178"/>
              </w:rPr>
              <w:t>Position</w:t>
            </w:r>
          </w:p>
        </w:tc>
        <w:tc>
          <w:tcPr>
            <w:tcW w:w="3190" w:type="dxa"/>
            <w:gridSpan w:val="3"/>
            <w:shd w:val="pct10" w:color="auto" w:fill="auto"/>
          </w:tcPr>
          <w:p w:rsidR="00325BF4" w:rsidRPr="00FD38FB" w:rsidRDefault="00325BF4" w:rsidP="00325BF4">
            <w:pPr>
              <w:rPr>
                <w:rFonts w:ascii="Verdana" w:hAnsi="Verdana"/>
                <w:b/>
                <w:color w:val="021FB2"/>
                <w:position w:val="-28"/>
                <w:sz w:val="8"/>
                <w:szCs w:val="14"/>
              </w:rPr>
            </w:pPr>
          </w:p>
        </w:tc>
      </w:tr>
      <w:tr w:rsidR="00325BF4" w:rsidRPr="00FD38FB">
        <w:tc>
          <w:tcPr>
            <w:tcW w:w="1809" w:type="dxa"/>
            <w:shd w:val="clear" w:color="auto" w:fill="FFFFFF"/>
          </w:tcPr>
          <w:p w:rsidR="00325BF4" w:rsidRPr="00EE45A3" w:rsidRDefault="00325BF4" w:rsidP="00325BF4">
            <w:pPr>
              <w:rPr>
                <w:rStyle w:val="StyleVerdana6ptBoldCustomColorRGB231178"/>
              </w:rPr>
            </w:pPr>
            <w:r w:rsidRPr="00EE45A3">
              <w:rPr>
                <w:rStyle w:val="StyleVerdana6ptBoldCustomColorRGB231178"/>
              </w:rPr>
              <w:t>Name</w:t>
            </w:r>
          </w:p>
        </w:tc>
        <w:tc>
          <w:tcPr>
            <w:tcW w:w="4395" w:type="dxa"/>
            <w:gridSpan w:val="3"/>
            <w:shd w:val="pct10" w:color="auto" w:fill="auto"/>
          </w:tcPr>
          <w:p w:rsidR="00325BF4" w:rsidRPr="00FD38FB" w:rsidRDefault="00325BF4" w:rsidP="00325BF4">
            <w:pPr>
              <w:rPr>
                <w:rFonts w:ascii="Verdana" w:hAnsi="Verdana"/>
                <w:b/>
                <w:color w:val="021FB2"/>
                <w:position w:val="-28"/>
                <w:sz w:val="8"/>
                <w:szCs w:val="14"/>
              </w:rPr>
            </w:pPr>
          </w:p>
        </w:tc>
        <w:tc>
          <w:tcPr>
            <w:tcW w:w="1417" w:type="dxa"/>
            <w:gridSpan w:val="2"/>
            <w:shd w:val="clear" w:color="auto" w:fill="auto"/>
          </w:tcPr>
          <w:p w:rsidR="00325BF4" w:rsidRPr="00EE45A3" w:rsidRDefault="00325BF4" w:rsidP="00325BF4">
            <w:pPr>
              <w:rPr>
                <w:rStyle w:val="StyleVerdana6ptBoldCustomColorRGB231178"/>
              </w:rPr>
            </w:pPr>
            <w:r w:rsidRPr="00EE45A3">
              <w:rPr>
                <w:rStyle w:val="StyleVerdana6ptBoldCustomColorRGB231178"/>
              </w:rPr>
              <w:t>Date</w:t>
            </w:r>
          </w:p>
        </w:tc>
        <w:tc>
          <w:tcPr>
            <w:tcW w:w="3190" w:type="dxa"/>
            <w:gridSpan w:val="3"/>
            <w:shd w:val="pct10" w:color="auto" w:fill="auto"/>
          </w:tcPr>
          <w:p w:rsidR="00325BF4" w:rsidRPr="00FD38FB" w:rsidRDefault="00325BF4" w:rsidP="00325BF4">
            <w:pPr>
              <w:rPr>
                <w:rFonts w:ascii="Verdana" w:hAnsi="Verdana"/>
                <w:b/>
                <w:color w:val="021FB2"/>
                <w:position w:val="-28"/>
                <w:sz w:val="8"/>
                <w:szCs w:val="14"/>
              </w:rPr>
            </w:pPr>
          </w:p>
        </w:tc>
      </w:tr>
    </w:tbl>
    <w:p w:rsidR="00303309" w:rsidRPr="00FD38FB" w:rsidRDefault="00303309">
      <w:pPr>
        <w:rPr>
          <w:sz w:val="2"/>
          <w:szCs w:val="8"/>
        </w:rPr>
      </w:pPr>
    </w:p>
    <w:tbl>
      <w:tblPr>
        <w:tblW w:w="108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929"/>
        <w:gridCol w:w="2930"/>
        <w:gridCol w:w="2930"/>
      </w:tblGrid>
      <w:tr w:rsidR="000C09F6" w:rsidRPr="00FD38FB" w:rsidTr="00246DE6">
        <w:trPr>
          <w:trHeight w:val="201"/>
        </w:trPr>
        <w:tc>
          <w:tcPr>
            <w:tcW w:w="10832" w:type="dxa"/>
            <w:gridSpan w:val="4"/>
            <w:shd w:val="clear" w:color="auto" w:fill="1D1B11" w:themeFill="background2" w:themeFillShade="1A"/>
          </w:tcPr>
          <w:p w:rsidR="000C09F6" w:rsidRPr="00FD38FB" w:rsidRDefault="000C09F6" w:rsidP="00F50776">
            <w:pPr>
              <w:spacing w:line="360" w:lineRule="auto"/>
              <w:rPr>
                <w:rFonts w:ascii="Verdana" w:hAnsi="Verdana"/>
                <w:b/>
                <w:color w:val="FFFFFF"/>
                <w:position w:val="-28"/>
                <w:sz w:val="16"/>
                <w:szCs w:val="22"/>
              </w:rPr>
            </w:pPr>
            <w:r w:rsidRPr="004D7BA0">
              <w:rPr>
                <w:rFonts w:ascii="Verdana" w:hAnsi="Verdana"/>
                <w:b/>
                <w:color w:val="FFFFFF"/>
                <w:position w:val="-28"/>
                <w:sz w:val="14"/>
                <w:szCs w:val="22"/>
              </w:rPr>
              <w:t>Office Use</w:t>
            </w:r>
          </w:p>
        </w:tc>
      </w:tr>
      <w:tr w:rsidR="004D7BA0" w:rsidRPr="00FD38FB">
        <w:trPr>
          <w:trHeight w:val="346"/>
        </w:trPr>
        <w:tc>
          <w:tcPr>
            <w:tcW w:w="2043" w:type="dxa"/>
            <w:shd w:val="clear" w:color="auto" w:fill="FFFFFF"/>
          </w:tcPr>
          <w:p w:rsidR="004D7BA0" w:rsidRPr="00EE45A3" w:rsidRDefault="004D7BA0" w:rsidP="00303309">
            <w:pPr>
              <w:rPr>
                <w:rStyle w:val="StyleVerdana5ptCustomColorRGB231178"/>
              </w:rPr>
            </w:pPr>
            <w:r w:rsidRPr="00EE45A3">
              <w:rPr>
                <w:rStyle w:val="StyleVerdana5ptCustomColorRGB231178"/>
              </w:rPr>
              <w:t>Monthly Credit Limit required</w:t>
            </w:r>
          </w:p>
        </w:tc>
        <w:tc>
          <w:tcPr>
            <w:tcW w:w="2929" w:type="dxa"/>
            <w:shd w:val="pct10" w:color="auto" w:fill="auto"/>
          </w:tcPr>
          <w:p w:rsidR="004D7BA0" w:rsidRPr="00FD38FB" w:rsidRDefault="004D7BA0" w:rsidP="00303309">
            <w:pPr>
              <w:rPr>
                <w:rFonts w:ascii="Verdana" w:hAnsi="Verdana"/>
                <w:b/>
                <w:position w:val="-28"/>
                <w:sz w:val="8"/>
                <w:szCs w:val="14"/>
              </w:rPr>
            </w:pPr>
          </w:p>
        </w:tc>
        <w:tc>
          <w:tcPr>
            <w:tcW w:w="2930" w:type="dxa"/>
            <w:shd w:val="pct10" w:color="auto" w:fill="auto"/>
          </w:tcPr>
          <w:p w:rsidR="004D7BA0" w:rsidRPr="00EE45A3" w:rsidRDefault="004D7BA0" w:rsidP="00303309">
            <w:pPr>
              <w:rPr>
                <w:rStyle w:val="StyleVerdana5ptCustomColorRGB231178"/>
              </w:rPr>
            </w:pPr>
            <w:r w:rsidRPr="00EE45A3">
              <w:rPr>
                <w:rStyle w:val="StyleVerdana5ptCustomColorRGB231178"/>
              </w:rPr>
              <w:t>Name</w:t>
            </w:r>
          </w:p>
        </w:tc>
        <w:tc>
          <w:tcPr>
            <w:tcW w:w="2930" w:type="dxa"/>
            <w:shd w:val="pct10" w:color="auto" w:fill="auto"/>
          </w:tcPr>
          <w:p w:rsidR="004D7BA0" w:rsidRPr="00FD38FB" w:rsidRDefault="004D7BA0" w:rsidP="00303309">
            <w:pPr>
              <w:rPr>
                <w:rFonts w:ascii="Verdana" w:hAnsi="Verdana"/>
                <w:b/>
                <w:position w:val="-28"/>
                <w:sz w:val="8"/>
                <w:szCs w:val="14"/>
              </w:rPr>
            </w:pPr>
          </w:p>
        </w:tc>
      </w:tr>
      <w:tr w:rsidR="004D7BA0" w:rsidRPr="00FD38FB">
        <w:trPr>
          <w:trHeight w:val="363"/>
        </w:trPr>
        <w:tc>
          <w:tcPr>
            <w:tcW w:w="2043" w:type="dxa"/>
            <w:tcBorders>
              <w:bottom w:val="single" w:sz="4" w:space="0" w:color="auto"/>
            </w:tcBorders>
            <w:shd w:val="clear" w:color="auto" w:fill="FFFFFF"/>
          </w:tcPr>
          <w:p w:rsidR="004D7BA0" w:rsidRPr="00EE45A3" w:rsidRDefault="004D7BA0" w:rsidP="00303309">
            <w:pPr>
              <w:rPr>
                <w:rStyle w:val="StyleVerdana5ptCustomColorRGB231178"/>
              </w:rPr>
            </w:pPr>
            <w:r w:rsidRPr="00EE45A3">
              <w:rPr>
                <w:rStyle w:val="StyleVerdana5ptCustomColorRGB231178"/>
              </w:rPr>
              <w:t xml:space="preserve">Credit Agency Credit Limit </w:t>
            </w:r>
          </w:p>
        </w:tc>
        <w:tc>
          <w:tcPr>
            <w:tcW w:w="2929" w:type="dxa"/>
            <w:tcBorders>
              <w:bottom w:val="single" w:sz="4" w:space="0" w:color="auto"/>
            </w:tcBorders>
            <w:shd w:val="pct10" w:color="auto" w:fill="auto"/>
          </w:tcPr>
          <w:p w:rsidR="004D7BA0" w:rsidRPr="00FD38FB" w:rsidRDefault="004D7BA0" w:rsidP="00303309">
            <w:pPr>
              <w:rPr>
                <w:rFonts w:ascii="Verdana" w:hAnsi="Verdana"/>
                <w:b/>
                <w:position w:val="-28"/>
                <w:sz w:val="8"/>
                <w:szCs w:val="14"/>
              </w:rPr>
            </w:pPr>
          </w:p>
        </w:tc>
        <w:tc>
          <w:tcPr>
            <w:tcW w:w="2930" w:type="dxa"/>
            <w:tcBorders>
              <w:bottom w:val="single" w:sz="4" w:space="0" w:color="auto"/>
            </w:tcBorders>
            <w:shd w:val="pct10" w:color="auto" w:fill="auto"/>
          </w:tcPr>
          <w:p w:rsidR="004D7BA0" w:rsidRPr="00EE45A3" w:rsidRDefault="004D7BA0" w:rsidP="00303309">
            <w:pPr>
              <w:rPr>
                <w:rStyle w:val="StyleVerdana5ptCustomColorRGB231178"/>
              </w:rPr>
            </w:pPr>
            <w:r w:rsidRPr="00EE45A3">
              <w:rPr>
                <w:rStyle w:val="StyleVerdana5ptCustomColorRGB231178"/>
              </w:rPr>
              <w:t>Signed</w:t>
            </w:r>
          </w:p>
        </w:tc>
        <w:tc>
          <w:tcPr>
            <w:tcW w:w="2930" w:type="dxa"/>
            <w:tcBorders>
              <w:bottom w:val="single" w:sz="4" w:space="0" w:color="auto"/>
            </w:tcBorders>
            <w:shd w:val="pct10" w:color="auto" w:fill="auto"/>
          </w:tcPr>
          <w:p w:rsidR="004D7BA0" w:rsidRPr="00FD38FB" w:rsidRDefault="004D7BA0" w:rsidP="00303309">
            <w:pPr>
              <w:rPr>
                <w:rFonts w:ascii="Verdana" w:hAnsi="Verdana"/>
                <w:b/>
                <w:position w:val="-28"/>
                <w:sz w:val="8"/>
                <w:szCs w:val="14"/>
              </w:rPr>
            </w:pPr>
          </w:p>
        </w:tc>
      </w:tr>
      <w:tr w:rsidR="004D7BA0" w:rsidRPr="00FD38FB">
        <w:trPr>
          <w:trHeight w:val="363"/>
        </w:trPr>
        <w:tc>
          <w:tcPr>
            <w:tcW w:w="2043" w:type="dxa"/>
            <w:tcBorders>
              <w:bottom w:val="single" w:sz="4" w:space="0" w:color="auto"/>
            </w:tcBorders>
            <w:shd w:val="clear" w:color="auto" w:fill="FFFFFF"/>
          </w:tcPr>
          <w:p w:rsidR="004D7BA0" w:rsidRPr="00EE45A3" w:rsidRDefault="004D7BA0" w:rsidP="00303309">
            <w:pPr>
              <w:rPr>
                <w:rStyle w:val="StyleVerdana5ptCustomColorRGB231178"/>
              </w:rPr>
            </w:pPr>
            <w:r w:rsidRPr="00EE45A3">
              <w:rPr>
                <w:rStyle w:val="StyleVerdana5ptCustomColorRGB231178"/>
              </w:rPr>
              <w:t>Approved Credit Limit</w:t>
            </w:r>
          </w:p>
        </w:tc>
        <w:tc>
          <w:tcPr>
            <w:tcW w:w="2929" w:type="dxa"/>
            <w:tcBorders>
              <w:bottom w:val="single" w:sz="4" w:space="0" w:color="auto"/>
            </w:tcBorders>
            <w:shd w:val="pct10" w:color="auto" w:fill="auto"/>
          </w:tcPr>
          <w:p w:rsidR="004D7BA0" w:rsidRPr="00FD38FB" w:rsidRDefault="004D7BA0" w:rsidP="00303309">
            <w:pPr>
              <w:rPr>
                <w:rFonts w:ascii="Verdana" w:hAnsi="Verdana"/>
                <w:b/>
                <w:position w:val="-28"/>
                <w:sz w:val="8"/>
                <w:szCs w:val="14"/>
              </w:rPr>
            </w:pPr>
          </w:p>
        </w:tc>
        <w:tc>
          <w:tcPr>
            <w:tcW w:w="2930" w:type="dxa"/>
            <w:tcBorders>
              <w:bottom w:val="single" w:sz="4" w:space="0" w:color="auto"/>
            </w:tcBorders>
            <w:shd w:val="pct10" w:color="auto" w:fill="auto"/>
          </w:tcPr>
          <w:p w:rsidR="004D7BA0" w:rsidRPr="00EE45A3" w:rsidRDefault="004D7BA0" w:rsidP="00303309">
            <w:pPr>
              <w:rPr>
                <w:rStyle w:val="StyleVerdana5ptCustomColorRGB231178"/>
              </w:rPr>
            </w:pPr>
            <w:r w:rsidRPr="00EE45A3">
              <w:rPr>
                <w:rStyle w:val="StyleVerdana5ptCustomColorRGB231178"/>
              </w:rPr>
              <w:t>Date</w:t>
            </w:r>
          </w:p>
        </w:tc>
        <w:tc>
          <w:tcPr>
            <w:tcW w:w="2930" w:type="dxa"/>
            <w:tcBorders>
              <w:bottom w:val="single" w:sz="4" w:space="0" w:color="auto"/>
            </w:tcBorders>
            <w:shd w:val="pct10" w:color="auto" w:fill="auto"/>
          </w:tcPr>
          <w:p w:rsidR="004D7BA0" w:rsidRPr="00FD38FB" w:rsidRDefault="004D7BA0" w:rsidP="00303309">
            <w:pPr>
              <w:rPr>
                <w:rFonts w:ascii="Verdana" w:hAnsi="Verdana"/>
                <w:b/>
                <w:position w:val="-28"/>
                <w:sz w:val="8"/>
                <w:szCs w:val="14"/>
              </w:rPr>
            </w:pPr>
          </w:p>
        </w:tc>
      </w:tr>
      <w:tr w:rsidR="000C09F6" w:rsidRPr="00FD38FB" w:rsidTr="00246DE6">
        <w:trPr>
          <w:trHeight w:val="203"/>
        </w:trPr>
        <w:tc>
          <w:tcPr>
            <w:tcW w:w="10832" w:type="dxa"/>
            <w:gridSpan w:val="4"/>
            <w:shd w:val="clear" w:color="auto" w:fill="1D1B11" w:themeFill="background2" w:themeFillShade="1A"/>
          </w:tcPr>
          <w:p w:rsidR="000C09F6" w:rsidRPr="00FD38FB" w:rsidRDefault="00FD38FB" w:rsidP="00EE45A3">
            <w:pPr>
              <w:pStyle w:val="StyleVerdana4ptBoldCustomColorRGB231178Linespacin"/>
            </w:pPr>
            <w:bookmarkStart w:id="0" w:name="_GoBack" w:colFirst="0" w:colLast="0"/>
            <w:r w:rsidRPr="00FD38FB">
              <w:t>xx</w:t>
            </w:r>
          </w:p>
        </w:tc>
      </w:tr>
      <w:bookmarkEnd w:id="0"/>
    </w:tbl>
    <w:p w:rsidR="004D7BA0" w:rsidRDefault="004D7BA0">
      <w:pPr>
        <w:rPr>
          <w:sz w:val="20"/>
        </w:rPr>
      </w:pPr>
    </w:p>
    <w:p w:rsidR="00C52BD3" w:rsidRDefault="00C52BD3">
      <w:pPr>
        <w:rPr>
          <w:sz w:val="20"/>
        </w:rPr>
      </w:pPr>
    </w:p>
    <w:p w:rsidR="00C52BD3" w:rsidRDefault="00C52BD3">
      <w:pPr>
        <w:rPr>
          <w:sz w:val="20"/>
        </w:rPr>
      </w:pPr>
    </w:p>
    <w:p w:rsidR="00C52BD3" w:rsidRDefault="00C52BD3">
      <w:pPr>
        <w:rPr>
          <w:sz w:val="20"/>
        </w:rPr>
      </w:pPr>
    </w:p>
    <w:p w:rsidR="00C52BD3" w:rsidRDefault="00C52BD3">
      <w:pPr>
        <w:rPr>
          <w:sz w:val="20"/>
        </w:rPr>
      </w:pPr>
    </w:p>
    <w:p w:rsidR="00C52BD3" w:rsidRDefault="008F48A7" w:rsidP="00C52BD3">
      <w:pPr>
        <w:pStyle w:val="Title"/>
        <w:jc w:val="left"/>
        <w:rPr>
          <w:rFonts w:ascii="Calibri" w:hAnsi="Calibri" w:cs="Calibri"/>
          <w:sz w:val="16"/>
          <w:szCs w:val="16"/>
        </w:rPr>
      </w:pPr>
      <w:r>
        <w:rPr>
          <w:rFonts w:ascii="Calibri" w:hAnsi="Calibri" w:cs="Calibri"/>
          <w:noProof/>
          <w:sz w:val="16"/>
          <w:szCs w:val="16"/>
          <w:lang w:val="en-US"/>
        </w:rPr>
        <w:lastRenderedPageBreak/>
        <w:drawing>
          <wp:inline distT="0" distB="0" distL="0" distR="0">
            <wp:extent cx="6191250" cy="933450"/>
            <wp:effectExtent l="0" t="0" r="0" b="0"/>
            <wp:docPr id="2" name="Picture 2" descr="chestnut-terms-condition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tnut-terms-conditions-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933450"/>
                    </a:xfrm>
                    <a:prstGeom prst="rect">
                      <a:avLst/>
                    </a:prstGeom>
                    <a:noFill/>
                    <a:ln>
                      <a:noFill/>
                    </a:ln>
                  </pic:spPr>
                </pic:pic>
              </a:graphicData>
            </a:graphic>
          </wp:inline>
        </w:drawing>
      </w:r>
    </w:p>
    <w:p w:rsidR="00C52BD3" w:rsidRDefault="00C52BD3" w:rsidP="00C52BD3">
      <w:pPr>
        <w:pStyle w:val="Title"/>
        <w:rPr>
          <w:rFonts w:ascii="Calibri" w:hAnsi="Calibri" w:cs="Calibri"/>
          <w:sz w:val="16"/>
          <w:szCs w:val="16"/>
        </w:rPr>
      </w:pPr>
    </w:p>
    <w:p w:rsidR="00C52BD3" w:rsidRDefault="00C52BD3" w:rsidP="00C52BD3">
      <w:pPr>
        <w:pStyle w:val="Title"/>
        <w:rPr>
          <w:rFonts w:ascii="Calibri" w:hAnsi="Calibri" w:cs="Calibri"/>
          <w:sz w:val="20"/>
          <w:szCs w:val="20"/>
        </w:rPr>
      </w:pPr>
    </w:p>
    <w:p w:rsidR="00C52BD3" w:rsidRDefault="00C52BD3" w:rsidP="00C52BD3">
      <w:pPr>
        <w:jc w:val="center"/>
        <w:rPr>
          <w:rFonts w:ascii="Calibri" w:hAnsi="Calibri"/>
          <w:b/>
          <w:bCs/>
          <w:sz w:val="18"/>
          <w:szCs w:val="18"/>
        </w:rPr>
      </w:pPr>
      <w:r w:rsidRPr="00AA7693">
        <w:rPr>
          <w:rFonts w:ascii="Calibri" w:hAnsi="Calibri"/>
          <w:b/>
          <w:bCs/>
          <w:sz w:val="18"/>
          <w:szCs w:val="18"/>
        </w:rPr>
        <w:t xml:space="preserve">CHESTNUT BUILDING CENTRES </w:t>
      </w:r>
      <w:smartTag w:uri="urn:schemas-microsoft-com:office:smarttags" w:element="stockticker">
        <w:r w:rsidRPr="00AA7693">
          <w:rPr>
            <w:rFonts w:ascii="Calibri" w:hAnsi="Calibri"/>
            <w:b/>
            <w:bCs/>
            <w:sz w:val="18"/>
            <w:szCs w:val="18"/>
          </w:rPr>
          <w:t>LTD</w:t>
        </w:r>
      </w:smartTag>
      <w:r w:rsidRPr="00AA7693">
        <w:rPr>
          <w:rFonts w:ascii="Calibri" w:hAnsi="Calibri"/>
          <w:b/>
          <w:bCs/>
          <w:sz w:val="18"/>
          <w:szCs w:val="18"/>
        </w:rPr>
        <w:t xml:space="preserve"> STANDARD TERMS </w:t>
      </w:r>
      <w:smartTag w:uri="urn:schemas-microsoft-com:office:smarttags" w:element="stockticker">
        <w:r w:rsidRPr="00AA7693">
          <w:rPr>
            <w:rFonts w:ascii="Calibri" w:hAnsi="Calibri"/>
            <w:b/>
            <w:bCs/>
            <w:sz w:val="18"/>
            <w:szCs w:val="18"/>
          </w:rPr>
          <w:t>AND</w:t>
        </w:r>
      </w:smartTag>
      <w:r w:rsidRPr="00AA7693">
        <w:rPr>
          <w:rFonts w:ascii="Calibri" w:hAnsi="Calibri"/>
          <w:b/>
          <w:bCs/>
          <w:sz w:val="18"/>
          <w:szCs w:val="18"/>
        </w:rPr>
        <w:t xml:space="preserve"> CONDITIONS FOR SUPPLY OF GOODS</w:t>
      </w:r>
    </w:p>
    <w:p w:rsidR="00C52BD3" w:rsidRPr="00AA7693" w:rsidRDefault="00C52BD3" w:rsidP="00C52BD3">
      <w:pPr>
        <w:jc w:val="center"/>
        <w:rPr>
          <w:rFonts w:ascii="Calibri" w:hAnsi="Calibri"/>
          <w:b/>
          <w:bCs/>
          <w:sz w:val="18"/>
          <w:szCs w:val="18"/>
        </w:rPr>
      </w:pPr>
    </w:p>
    <w:p w:rsidR="00C52BD3" w:rsidRPr="00AA7693" w:rsidRDefault="00C52BD3" w:rsidP="00C52BD3">
      <w:pPr>
        <w:pStyle w:val="ListParagraph"/>
        <w:numPr>
          <w:ilvl w:val="0"/>
          <w:numId w:val="11"/>
        </w:numPr>
        <w:spacing w:line="276" w:lineRule="auto"/>
        <w:contextualSpacing/>
        <w:rPr>
          <w:rFonts w:ascii="Calibri" w:hAnsi="Calibri"/>
          <w:b/>
          <w:bCs/>
          <w:sz w:val="16"/>
          <w:szCs w:val="16"/>
        </w:rPr>
      </w:pPr>
      <w:r w:rsidRPr="00AA7693">
        <w:rPr>
          <w:rFonts w:ascii="Calibri" w:hAnsi="Calibri"/>
          <w:b/>
          <w:bCs/>
          <w:sz w:val="16"/>
          <w:szCs w:val="16"/>
        </w:rPr>
        <w:t>DEFINITIONS</w:t>
      </w:r>
    </w:p>
    <w:p w:rsidR="00C52BD3" w:rsidRPr="00AA7693" w:rsidRDefault="00C52BD3" w:rsidP="00C52BD3">
      <w:pPr>
        <w:rPr>
          <w:rFonts w:ascii="Calibri" w:hAnsi="Calibri"/>
          <w:b/>
          <w:bCs/>
          <w:sz w:val="16"/>
          <w:szCs w:val="16"/>
        </w:rPr>
      </w:pPr>
    </w:p>
    <w:p w:rsidR="00C52BD3" w:rsidRPr="00AA7693" w:rsidRDefault="00C52BD3" w:rsidP="00C52BD3">
      <w:pPr>
        <w:rPr>
          <w:rFonts w:ascii="Calibri" w:hAnsi="Calibri"/>
          <w:sz w:val="16"/>
          <w:szCs w:val="16"/>
        </w:rPr>
      </w:pPr>
      <w:r w:rsidRPr="00AA7693">
        <w:rPr>
          <w:rFonts w:ascii="Calibri" w:hAnsi="Calibri"/>
          <w:sz w:val="16"/>
          <w:szCs w:val="16"/>
        </w:rPr>
        <w:t>In this document the following words shall have the following meanings:</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“Agreement” means these Terms and Conditions for the sale of Goods to the Client by the Company.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“Client” means the organisation or person who purchases Goods  from the Company:</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“Intellectual Property Rights” means all patents, registered and unregistered designs, copyright, trademarks, know-how and all other forms of intellectual property wherever in the world enforceable:</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“Goods “means those Goods that form part of this contract, to include Goods parts, components of or materials incorporated in them. Also included are Goods itemised in the Company’s Quotations, Order Acknowledgement Form, Delivery Note or Invoice.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“Company” means Chestnut Building Centres Ltd. Company registration number: 02227627. Registered office address: </w:t>
      </w:r>
      <w:smartTag w:uri="urn:schemas-microsoft-com:office:smarttags" w:element="Street">
        <w:smartTag w:uri="urn:schemas-microsoft-com:office:smarttags" w:element="address">
          <w:r w:rsidRPr="00AA7693">
            <w:rPr>
              <w:rFonts w:ascii="Calibri" w:hAnsi="Calibri"/>
              <w:sz w:val="16"/>
              <w:szCs w:val="16"/>
            </w:rPr>
            <w:t>13-21 Picton Road</w:t>
          </w:r>
        </w:smartTag>
      </w:smartTag>
      <w:r w:rsidRPr="00AA7693">
        <w:rPr>
          <w:rFonts w:ascii="Calibri" w:hAnsi="Calibri"/>
          <w:sz w:val="16"/>
          <w:szCs w:val="16"/>
        </w:rPr>
        <w:t xml:space="preserve">, </w:t>
      </w:r>
      <w:smartTag w:uri="urn:schemas-microsoft-com:office:smarttags" w:element="place">
        <w:r w:rsidRPr="00AA7693">
          <w:rPr>
            <w:rFonts w:ascii="Calibri" w:hAnsi="Calibri"/>
            <w:sz w:val="16"/>
            <w:szCs w:val="16"/>
          </w:rPr>
          <w:t>Liverpool</w:t>
        </w:r>
      </w:smartTag>
      <w:r w:rsidRPr="00AA7693">
        <w:rPr>
          <w:rFonts w:ascii="Calibri" w:hAnsi="Calibri"/>
          <w:sz w:val="16"/>
          <w:szCs w:val="16"/>
        </w:rPr>
        <w:t xml:space="preserve">, Merseyside. L15 4LL </w:t>
      </w:r>
    </w:p>
    <w:p w:rsidR="00C52BD3" w:rsidRPr="00AA7693" w:rsidRDefault="00C52BD3" w:rsidP="00C52BD3">
      <w:pPr>
        <w:rPr>
          <w:rFonts w:ascii="Calibri" w:hAnsi="Calibri"/>
          <w:sz w:val="16"/>
          <w:szCs w:val="16"/>
        </w:rPr>
      </w:pPr>
    </w:p>
    <w:p w:rsidR="00C52BD3" w:rsidRPr="00AA7693" w:rsidRDefault="00C52BD3" w:rsidP="00C52BD3">
      <w:pPr>
        <w:pStyle w:val="ListParagraph"/>
        <w:numPr>
          <w:ilvl w:val="0"/>
          <w:numId w:val="11"/>
        </w:numPr>
        <w:spacing w:line="276" w:lineRule="auto"/>
        <w:contextualSpacing/>
        <w:rPr>
          <w:rFonts w:ascii="Calibri" w:hAnsi="Calibri"/>
          <w:b/>
          <w:bCs/>
          <w:sz w:val="16"/>
          <w:szCs w:val="16"/>
        </w:rPr>
      </w:pPr>
      <w:r w:rsidRPr="00AA7693">
        <w:rPr>
          <w:rFonts w:ascii="Calibri" w:hAnsi="Calibri"/>
          <w:b/>
          <w:bCs/>
          <w:sz w:val="16"/>
          <w:szCs w:val="16"/>
        </w:rPr>
        <w:t>GENERAL</w:t>
      </w:r>
    </w:p>
    <w:p w:rsidR="00C52BD3" w:rsidRPr="00AA7693" w:rsidRDefault="00C52BD3" w:rsidP="00C52BD3">
      <w:pPr>
        <w:rPr>
          <w:rFonts w:ascii="Calibri" w:hAnsi="Calibri"/>
          <w:b/>
          <w:bCs/>
          <w:sz w:val="16"/>
          <w:szCs w:val="16"/>
        </w:rPr>
      </w:pP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These Terms and Conditions shall apply to all contracts for the supply of Goods by the Company to the Client.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If any term of these conditions prove illegal or unenforceable in whole or part, such term shall be deemed excised from these conditions without effect upon the validity of the remainder of these conditions. </w:t>
      </w:r>
    </w:p>
    <w:p w:rsidR="00C52BD3" w:rsidRPr="00AA7693" w:rsidRDefault="00C52BD3" w:rsidP="00C52BD3">
      <w:pPr>
        <w:rPr>
          <w:rFonts w:ascii="Calibri" w:hAnsi="Calibri"/>
          <w:sz w:val="16"/>
          <w:szCs w:val="16"/>
        </w:rPr>
      </w:pPr>
    </w:p>
    <w:p w:rsidR="00C52BD3" w:rsidRPr="00AA7693" w:rsidRDefault="00C52BD3" w:rsidP="00C52BD3">
      <w:pPr>
        <w:pStyle w:val="ListParagraph"/>
        <w:numPr>
          <w:ilvl w:val="0"/>
          <w:numId w:val="11"/>
        </w:numPr>
        <w:spacing w:line="276" w:lineRule="auto"/>
        <w:contextualSpacing/>
        <w:rPr>
          <w:rFonts w:ascii="Calibri" w:hAnsi="Calibri"/>
          <w:b/>
          <w:bCs/>
          <w:sz w:val="16"/>
          <w:szCs w:val="16"/>
        </w:rPr>
      </w:pPr>
      <w:r w:rsidRPr="00AA7693">
        <w:rPr>
          <w:rFonts w:ascii="Calibri" w:hAnsi="Calibri"/>
          <w:b/>
          <w:bCs/>
          <w:sz w:val="16"/>
          <w:szCs w:val="16"/>
        </w:rPr>
        <w:t>QUOTATIONS</w:t>
      </w:r>
    </w:p>
    <w:p w:rsidR="00C52BD3" w:rsidRPr="00AA7693" w:rsidRDefault="00C52BD3" w:rsidP="00C52BD3">
      <w:pPr>
        <w:rPr>
          <w:rFonts w:ascii="Calibri" w:hAnsi="Calibri"/>
          <w:b/>
          <w:bCs/>
          <w:sz w:val="16"/>
          <w:szCs w:val="16"/>
        </w:rPr>
      </w:pP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No description, specification or illustration contained in any product pamphlet or other sales or marketing literature of the Company and no representation written or oral, correspondence or statement shall form part of the contract.</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Prices quoted by the Company in publications, on the Company’s website or in catalogues are subject to alteration or withdrawal without notice.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All quotations shall be subject to these Terms and Conditions.</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Any price quoted will be valid for a period on 14 days from the date of quotation or until earlier acceptance by the Client.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Any Quotation made by the Company is an indication given in good faith and shall not become binding on the Company unless subsequently confirmed by the Company in writing. </w:t>
      </w:r>
    </w:p>
    <w:p w:rsidR="00C52BD3" w:rsidRPr="00AA7693" w:rsidRDefault="00C52BD3" w:rsidP="00C52BD3">
      <w:pPr>
        <w:rPr>
          <w:rFonts w:ascii="Calibri" w:hAnsi="Calibri"/>
          <w:sz w:val="16"/>
          <w:szCs w:val="16"/>
        </w:rPr>
      </w:pPr>
    </w:p>
    <w:p w:rsidR="00C52BD3" w:rsidRPr="00AA7693" w:rsidRDefault="00C52BD3" w:rsidP="00C52BD3">
      <w:pPr>
        <w:pStyle w:val="ListParagraph"/>
        <w:numPr>
          <w:ilvl w:val="0"/>
          <w:numId w:val="11"/>
        </w:numPr>
        <w:spacing w:line="276" w:lineRule="auto"/>
        <w:contextualSpacing/>
        <w:rPr>
          <w:rFonts w:ascii="Calibri" w:hAnsi="Calibri"/>
          <w:b/>
          <w:bCs/>
          <w:sz w:val="16"/>
          <w:szCs w:val="16"/>
        </w:rPr>
      </w:pPr>
      <w:r w:rsidRPr="00AA7693">
        <w:rPr>
          <w:rFonts w:ascii="Calibri" w:hAnsi="Calibri"/>
          <w:b/>
          <w:bCs/>
          <w:sz w:val="16"/>
          <w:szCs w:val="16"/>
        </w:rPr>
        <w:t>DELIVERY</w:t>
      </w:r>
    </w:p>
    <w:p w:rsidR="00C52BD3" w:rsidRPr="00AA7693" w:rsidRDefault="00C52BD3" w:rsidP="00C52BD3">
      <w:pPr>
        <w:rPr>
          <w:rFonts w:ascii="Calibri" w:hAnsi="Calibri"/>
          <w:b/>
          <w:bCs/>
          <w:sz w:val="16"/>
          <w:szCs w:val="16"/>
        </w:rPr>
      </w:pP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Delivery of Goods shall be made by the Client collecting the Goods from the Company’s premises or, if some other place for delivery is agreed with the Company, by the Company delivering Goods to that place.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The Company assume that access will be available for delivery. If access is not available at the time of delivery, the Company is entitled to charge the Client any additional costs incurred by the Company in re delivering the Goods to the original place for delivery or such other place as may be reasonably requested by the Client.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The date of delivery specified by the Company is an estimate only.  The Company will use its best endeavours to deliver to the Clients instructions. However time for delivery shall not be of the essence of the contract and the Company shall not be liable for any loss, costs, damages, charges or expenses caused directly or indirectly by any delay in the delivery of the Goods or service.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Any claim by the Client arising from any defect in the quality or condition of the Goods or their failure to correspond to the agreed specification shall be notified to Company in writing within 7 days of delivery or (where the defect or failure was not apparent on reasonable inspection) within a reasonable time of the defect or failure becoming apparent. </w:t>
      </w:r>
    </w:p>
    <w:p w:rsidR="00C52BD3" w:rsidRPr="00AA7693" w:rsidRDefault="00C52BD3" w:rsidP="00C52BD3">
      <w:pPr>
        <w:rPr>
          <w:rFonts w:ascii="Calibri" w:hAnsi="Calibri"/>
          <w:sz w:val="16"/>
          <w:szCs w:val="16"/>
        </w:rPr>
      </w:pPr>
    </w:p>
    <w:p w:rsidR="00C52BD3" w:rsidRPr="00AA7693" w:rsidRDefault="00C52BD3" w:rsidP="00C52BD3">
      <w:pPr>
        <w:pStyle w:val="ListParagraph"/>
        <w:numPr>
          <w:ilvl w:val="0"/>
          <w:numId w:val="11"/>
        </w:numPr>
        <w:spacing w:line="276" w:lineRule="auto"/>
        <w:contextualSpacing/>
        <w:rPr>
          <w:rFonts w:ascii="Calibri" w:hAnsi="Calibri"/>
          <w:b/>
          <w:bCs/>
          <w:sz w:val="16"/>
          <w:szCs w:val="16"/>
        </w:rPr>
      </w:pPr>
      <w:r w:rsidRPr="00AA7693">
        <w:rPr>
          <w:rFonts w:ascii="Calibri" w:hAnsi="Calibri"/>
          <w:b/>
          <w:bCs/>
          <w:sz w:val="16"/>
          <w:szCs w:val="16"/>
        </w:rPr>
        <w:t>PROPERTY &amp; RISK</w:t>
      </w:r>
    </w:p>
    <w:p w:rsidR="00C52BD3" w:rsidRPr="00AA7693" w:rsidRDefault="00C52BD3" w:rsidP="00C52BD3">
      <w:pPr>
        <w:rPr>
          <w:rFonts w:ascii="Calibri" w:hAnsi="Calibri"/>
          <w:b/>
          <w:bCs/>
          <w:sz w:val="16"/>
          <w:szCs w:val="16"/>
        </w:rPr>
      </w:pP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Risk of damage or loss of the Goods will pass to the Client at the time of delivery and will be at the Client’s sole risk.</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Property in the Goods shall not pass to the Client from the Company until:</w:t>
      </w:r>
    </w:p>
    <w:p w:rsidR="00C52BD3" w:rsidRPr="00AA7693" w:rsidRDefault="00C52BD3" w:rsidP="00C52BD3">
      <w:pPr>
        <w:pStyle w:val="ListParagraph"/>
        <w:numPr>
          <w:ilvl w:val="2"/>
          <w:numId w:val="11"/>
        </w:numPr>
        <w:spacing w:line="276" w:lineRule="auto"/>
        <w:contextualSpacing/>
        <w:rPr>
          <w:rFonts w:ascii="Calibri" w:hAnsi="Calibri"/>
          <w:sz w:val="16"/>
          <w:szCs w:val="16"/>
        </w:rPr>
      </w:pPr>
      <w:r w:rsidRPr="00AA7693">
        <w:rPr>
          <w:rFonts w:ascii="Calibri" w:hAnsi="Calibri"/>
          <w:sz w:val="16"/>
          <w:szCs w:val="16"/>
        </w:rPr>
        <w:t>The Company has received payment in full, inclusive of VAT.</w:t>
      </w:r>
    </w:p>
    <w:p w:rsidR="00C52BD3" w:rsidRPr="00AA7693" w:rsidRDefault="00C52BD3" w:rsidP="00C52BD3">
      <w:pPr>
        <w:pStyle w:val="ListParagraph"/>
        <w:numPr>
          <w:ilvl w:val="2"/>
          <w:numId w:val="11"/>
        </w:numPr>
        <w:spacing w:line="276" w:lineRule="auto"/>
        <w:contextualSpacing/>
        <w:rPr>
          <w:rFonts w:ascii="Calibri" w:hAnsi="Calibri"/>
          <w:sz w:val="16"/>
          <w:szCs w:val="16"/>
        </w:rPr>
      </w:pPr>
      <w:r w:rsidRPr="00AA7693">
        <w:rPr>
          <w:rFonts w:ascii="Calibri" w:hAnsi="Calibri"/>
          <w:sz w:val="16"/>
          <w:szCs w:val="16"/>
        </w:rPr>
        <w:t>No other sums whatsoever are due from the Client to the Company.</w:t>
      </w:r>
    </w:p>
    <w:p w:rsidR="00C52BD3" w:rsidRPr="00AA7693" w:rsidRDefault="00C52BD3" w:rsidP="00C52BD3">
      <w:pPr>
        <w:pStyle w:val="ListParagraph"/>
        <w:numPr>
          <w:ilvl w:val="2"/>
          <w:numId w:val="11"/>
        </w:numPr>
        <w:spacing w:line="276" w:lineRule="auto"/>
        <w:contextualSpacing/>
        <w:rPr>
          <w:rFonts w:ascii="Calibri" w:hAnsi="Calibri"/>
          <w:sz w:val="16"/>
          <w:szCs w:val="16"/>
        </w:rPr>
      </w:pPr>
      <w:r w:rsidRPr="00AA7693">
        <w:rPr>
          <w:rFonts w:ascii="Calibri" w:hAnsi="Calibri"/>
          <w:sz w:val="16"/>
          <w:szCs w:val="16"/>
        </w:rPr>
        <w:t xml:space="preserve">Until the property in the Goods has passed to the Client in accordance with Clause 5.2.1 &amp; 5.2.2, the Client will hold the Goods on a fiduciary basis as bailee for the Goods and store and mark them separately from all other Goods in the Client’s possession where possible.   </w:t>
      </w:r>
    </w:p>
    <w:p w:rsidR="00C52BD3" w:rsidRPr="00AA7693" w:rsidRDefault="00C52BD3" w:rsidP="00C52BD3">
      <w:pPr>
        <w:pStyle w:val="ListParagraph"/>
        <w:numPr>
          <w:ilvl w:val="2"/>
          <w:numId w:val="11"/>
        </w:numPr>
        <w:spacing w:line="276" w:lineRule="auto"/>
        <w:contextualSpacing/>
        <w:rPr>
          <w:rFonts w:ascii="Calibri" w:hAnsi="Calibri"/>
          <w:sz w:val="16"/>
          <w:szCs w:val="16"/>
        </w:rPr>
      </w:pPr>
      <w:r w:rsidRPr="00AA7693">
        <w:rPr>
          <w:rFonts w:ascii="Calibri" w:hAnsi="Calibri"/>
          <w:sz w:val="16"/>
          <w:szCs w:val="16"/>
        </w:rPr>
        <w:t xml:space="preserve">Until such time as property in the Goods passes from the Company to the Client, the Client shall upon request deliver up on such Goods as have not ceased to be in existence. If the Client fails to do so, the Company may enter any premises owned, occupied or controlled by the Client where the Goods are situated and reposes the Goods. </w:t>
      </w:r>
    </w:p>
    <w:p w:rsidR="00C52BD3" w:rsidRPr="00AA7693" w:rsidRDefault="00C52BD3" w:rsidP="00C52BD3">
      <w:pPr>
        <w:pStyle w:val="ListParagraph"/>
        <w:rPr>
          <w:rFonts w:ascii="Calibri" w:hAnsi="Calibri"/>
          <w:sz w:val="16"/>
          <w:szCs w:val="16"/>
        </w:rPr>
      </w:pPr>
    </w:p>
    <w:p w:rsidR="00C52BD3" w:rsidRPr="00AA7693" w:rsidRDefault="00C52BD3" w:rsidP="00C52BD3">
      <w:pPr>
        <w:pStyle w:val="ListParagraph"/>
        <w:rPr>
          <w:rFonts w:ascii="Calibri" w:hAnsi="Calibri"/>
          <w:sz w:val="16"/>
          <w:szCs w:val="16"/>
        </w:rPr>
      </w:pPr>
    </w:p>
    <w:p w:rsidR="00C52BD3" w:rsidRPr="00AA7693" w:rsidRDefault="00C52BD3" w:rsidP="00C52BD3">
      <w:pPr>
        <w:pStyle w:val="ListParagraph"/>
        <w:rPr>
          <w:rFonts w:ascii="Calibri" w:hAnsi="Calibri"/>
          <w:sz w:val="16"/>
          <w:szCs w:val="16"/>
        </w:rPr>
      </w:pPr>
    </w:p>
    <w:p w:rsidR="00C52BD3" w:rsidRPr="00AA7693" w:rsidRDefault="00C52BD3" w:rsidP="00C52BD3">
      <w:pPr>
        <w:pStyle w:val="ListParagraph"/>
        <w:rPr>
          <w:rFonts w:ascii="Calibri" w:hAnsi="Calibri"/>
          <w:sz w:val="16"/>
          <w:szCs w:val="16"/>
        </w:rPr>
      </w:pPr>
    </w:p>
    <w:p w:rsidR="00C52BD3" w:rsidRPr="00AA7693" w:rsidRDefault="00C52BD3" w:rsidP="00C52BD3">
      <w:pPr>
        <w:pStyle w:val="ListParagraph"/>
        <w:rPr>
          <w:rFonts w:ascii="Calibri" w:hAnsi="Calibri"/>
          <w:sz w:val="16"/>
          <w:szCs w:val="16"/>
        </w:rPr>
      </w:pPr>
    </w:p>
    <w:p w:rsidR="00C52BD3" w:rsidRPr="00AA7693" w:rsidRDefault="00C52BD3" w:rsidP="00C52BD3">
      <w:pPr>
        <w:rPr>
          <w:rFonts w:ascii="Calibri" w:hAnsi="Calibri"/>
          <w:sz w:val="16"/>
          <w:szCs w:val="16"/>
        </w:rPr>
      </w:pPr>
    </w:p>
    <w:p w:rsidR="00C52BD3" w:rsidRPr="00AA7693" w:rsidRDefault="00C52BD3" w:rsidP="00C52BD3">
      <w:pPr>
        <w:pStyle w:val="ListParagraph"/>
        <w:numPr>
          <w:ilvl w:val="0"/>
          <w:numId w:val="11"/>
        </w:numPr>
        <w:spacing w:line="276" w:lineRule="auto"/>
        <w:contextualSpacing/>
        <w:rPr>
          <w:rFonts w:ascii="Calibri" w:hAnsi="Calibri"/>
          <w:b/>
          <w:bCs/>
          <w:sz w:val="16"/>
          <w:szCs w:val="16"/>
        </w:rPr>
      </w:pPr>
      <w:r w:rsidRPr="00AA7693">
        <w:rPr>
          <w:rFonts w:ascii="Calibri" w:hAnsi="Calibri"/>
          <w:b/>
          <w:bCs/>
          <w:sz w:val="16"/>
          <w:szCs w:val="16"/>
        </w:rPr>
        <w:t xml:space="preserve">PRICE </w:t>
      </w:r>
      <w:smartTag w:uri="urn:schemas-microsoft-com:office:smarttags" w:element="stockticker">
        <w:r w:rsidRPr="00AA7693">
          <w:rPr>
            <w:rFonts w:ascii="Calibri" w:hAnsi="Calibri"/>
            <w:b/>
            <w:bCs/>
            <w:sz w:val="16"/>
            <w:szCs w:val="16"/>
          </w:rPr>
          <w:t>AND</w:t>
        </w:r>
      </w:smartTag>
      <w:r w:rsidRPr="00AA7693">
        <w:rPr>
          <w:rFonts w:ascii="Calibri" w:hAnsi="Calibri"/>
          <w:b/>
          <w:bCs/>
          <w:sz w:val="16"/>
          <w:szCs w:val="16"/>
        </w:rPr>
        <w:t xml:space="preserve"> PAYMENT </w:t>
      </w:r>
    </w:p>
    <w:p w:rsidR="00C52BD3" w:rsidRPr="00AA7693" w:rsidRDefault="00C52BD3" w:rsidP="00C52BD3">
      <w:pPr>
        <w:rPr>
          <w:rFonts w:ascii="Calibri" w:hAnsi="Calibri"/>
          <w:b/>
          <w:bCs/>
          <w:sz w:val="16"/>
          <w:szCs w:val="16"/>
        </w:rPr>
      </w:pPr>
      <w:r w:rsidRPr="00AA7693">
        <w:rPr>
          <w:rFonts w:ascii="Calibri" w:hAnsi="Calibri"/>
          <w:b/>
          <w:bCs/>
          <w:sz w:val="16"/>
          <w:szCs w:val="16"/>
        </w:rPr>
        <w:t xml:space="preserve">               </w:t>
      </w:r>
      <w:r w:rsidRPr="00AA7693">
        <w:rPr>
          <w:rFonts w:ascii="Calibri" w:hAnsi="Calibri"/>
          <w:b/>
          <w:bCs/>
          <w:sz w:val="16"/>
          <w:szCs w:val="16"/>
        </w:rPr>
        <w:tab/>
      </w:r>
      <w:r w:rsidRPr="00AA7693">
        <w:rPr>
          <w:rFonts w:ascii="Calibri" w:hAnsi="Calibri"/>
          <w:b/>
          <w:bCs/>
          <w:sz w:val="16"/>
          <w:szCs w:val="16"/>
        </w:rPr>
        <w:tab/>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Payment for Goods on or before the 25th day of the month following the month of delivery for Clients with an approved credit account from the Company. All other transactions are on a strict cash sales basis and such sales are to be paid for in full before delivery or collection.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The Company shall be entitled to charge interest and compensation on overdue invoices in line with the Late Payment of Commercial Debts (interest) Act as amended and supplemented by the Late Payment of Commercial Debts Regulations 2002. Interest will be charged from the date when payment becomes due from day to day until the date payment is received at a rate of 8% per annum above the Bank of England ‘reference’ rate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In the event that the Client’s procedures require that an invoice be submitted against a purchase order to payment, the Client shall be responsible for issuing such purchase orders before the Goods and services are supplied.</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The Client agrees to reimburse the Company all legal costs incurred by the Company in connection with any legal proceedings taken by the Company against the Client to recover sums outstanding under this Agreement.</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All invoices submitted by the Company shall be treated as agreed unless the Client notifies the Company of any discrepancies within 14 days of the date of the invoice.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All charges under this Agreement shall be subjected to VAT at the prevailing rate.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The Company will, at its discretion, assign each Client eligible for a credit account with a credit limit. In the event the aggregate value outstanding from the Client exceeds this limit, the Company reserve the right to request payment on account to bring the value outstanding under the assigned credit limit or withhold delivery of Goods or parts thereof and during such time the Goods shall not be available for collection.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If any payment is dishonoured or countermanded by the Client, the Company shall have the right to charge an administration fee of £35.00 (or such other fee as notified to the Client from time to time.)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The time of payment of the price shall be of the essence of any contract between the Company and the Client. </w:t>
      </w:r>
    </w:p>
    <w:p w:rsidR="00C52BD3" w:rsidRPr="00AA7693" w:rsidRDefault="00C52BD3" w:rsidP="00C52BD3">
      <w:pPr>
        <w:rPr>
          <w:rFonts w:ascii="Calibri" w:hAnsi="Calibri"/>
          <w:sz w:val="16"/>
          <w:szCs w:val="16"/>
        </w:rPr>
      </w:pPr>
    </w:p>
    <w:p w:rsidR="00C52BD3" w:rsidRPr="00AA7693" w:rsidRDefault="00C52BD3" w:rsidP="00C52BD3">
      <w:pPr>
        <w:pStyle w:val="ListParagraph"/>
        <w:numPr>
          <w:ilvl w:val="0"/>
          <w:numId w:val="11"/>
        </w:numPr>
        <w:spacing w:line="276" w:lineRule="auto"/>
        <w:contextualSpacing/>
        <w:rPr>
          <w:rFonts w:ascii="Calibri" w:hAnsi="Calibri"/>
          <w:b/>
          <w:bCs/>
          <w:sz w:val="16"/>
          <w:szCs w:val="16"/>
        </w:rPr>
      </w:pPr>
      <w:r w:rsidRPr="00AA7693">
        <w:rPr>
          <w:rFonts w:ascii="Calibri" w:hAnsi="Calibri"/>
          <w:b/>
          <w:bCs/>
          <w:sz w:val="16"/>
          <w:szCs w:val="16"/>
        </w:rPr>
        <w:t xml:space="preserve">ALTERATIONS TO THE AGREEMENT </w:t>
      </w:r>
    </w:p>
    <w:p w:rsidR="00C52BD3" w:rsidRPr="00AA7693" w:rsidRDefault="00C52BD3" w:rsidP="00C52BD3">
      <w:pPr>
        <w:rPr>
          <w:rFonts w:ascii="Calibri" w:hAnsi="Calibri"/>
          <w:b/>
          <w:bCs/>
          <w:sz w:val="16"/>
          <w:szCs w:val="16"/>
        </w:rPr>
      </w:pP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No alterations to this Agreement shall be valid unless agreed in writing by a Director of the Company.</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Where the Company gives written notice to the Client agreeing to alter the terms different to those already agreed between the parties, the Client shall, within 5 working days of receipt of such notice or such other period as may be agreed between the parties, advise the Company by notice in writing whether or not it wishes the alterations to proceed.</w:t>
      </w:r>
    </w:p>
    <w:p w:rsidR="00C52BD3" w:rsidRPr="00AA7693" w:rsidRDefault="00C52BD3" w:rsidP="00C52BD3">
      <w:pPr>
        <w:rPr>
          <w:rFonts w:ascii="Calibri" w:hAnsi="Calibri"/>
          <w:sz w:val="16"/>
          <w:szCs w:val="16"/>
        </w:rPr>
      </w:pPr>
    </w:p>
    <w:p w:rsidR="00C52BD3" w:rsidRPr="00AA7693" w:rsidRDefault="00C52BD3" w:rsidP="00C52BD3">
      <w:pPr>
        <w:pStyle w:val="ListParagraph"/>
        <w:numPr>
          <w:ilvl w:val="0"/>
          <w:numId w:val="11"/>
        </w:numPr>
        <w:spacing w:line="276" w:lineRule="auto"/>
        <w:contextualSpacing/>
        <w:rPr>
          <w:rFonts w:ascii="Calibri" w:hAnsi="Calibri"/>
          <w:b/>
          <w:bCs/>
          <w:sz w:val="16"/>
          <w:szCs w:val="16"/>
        </w:rPr>
      </w:pPr>
      <w:r w:rsidRPr="00AA7693">
        <w:rPr>
          <w:rFonts w:ascii="Calibri" w:hAnsi="Calibri"/>
          <w:b/>
          <w:bCs/>
          <w:sz w:val="16"/>
          <w:szCs w:val="16"/>
        </w:rPr>
        <w:t>INDEMNIFICATION</w:t>
      </w:r>
    </w:p>
    <w:p w:rsidR="00C52BD3" w:rsidRPr="00AA7693" w:rsidRDefault="00C52BD3" w:rsidP="00C52BD3">
      <w:pPr>
        <w:rPr>
          <w:rFonts w:ascii="Calibri" w:hAnsi="Calibri"/>
          <w:b/>
          <w:bCs/>
          <w:sz w:val="16"/>
          <w:szCs w:val="16"/>
        </w:rPr>
      </w:pPr>
    </w:p>
    <w:p w:rsidR="00C52BD3" w:rsidRPr="00AA7693" w:rsidRDefault="00C52BD3" w:rsidP="00C52BD3">
      <w:pPr>
        <w:ind w:left="360"/>
        <w:rPr>
          <w:rFonts w:ascii="Calibri" w:hAnsi="Calibri"/>
          <w:sz w:val="16"/>
          <w:szCs w:val="16"/>
        </w:rPr>
      </w:pPr>
      <w:r w:rsidRPr="00AA7693">
        <w:rPr>
          <w:rFonts w:ascii="Calibri" w:hAnsi="Calibri"/>
          <w:sz w:val="16"/>
          <w:szCs w:val="16"/>
        </w:rPr>
        <w:t>The Client shall indemnify the Company against all claims, costs and expenses which the Company may incur and which arise, directly or indirectly, from the Client’s breach of any of its obligations under this Agreement, including any claims brought against the Company alleging that any Goods and/or services provided by the Company in accordance with the quotation infringes a patent, copyright or trade secret or other similar right of a third party.</w:t>
      </w:r>
    </w:p>
    <w:p w:rsidR="00C52BD3" w:rsidRPr="00AA7693" w:rsidRDefault="00C52BD3" w:rsidP="00C52BD3">
      <w:pPr>
        <w:rPr>
          <w:rFonts w:ascii="Calibri" w:hAnsi="Calibri"/>
          <w:sz w:val="16"/>
          <w:szCs w:val="16"/>
        </w:rPr>
      </w:pPr>
    </w:p>
    <w:p w:rsidR="00C52BD3" w:rsidRPr="00AA7693" w:rsidRDefault="00C52BD3" w:rsidP="00C52BD3">
      <w:pPr>
        <w:pStyle w:val="ListParagraph"/>
        <w:numPr>
          <w:ilvl w:val="0"/>
          <w:numId w:val="11"/>
        </w:numPr>
        <w:spacing w:line="276" w:lineRule="auto"/>
        <w:contextualSpacing/>
        <w:rPr>
          <w:rFonts w:ascii="Calibri" w:hAnsi="Calibri"/>
          <w:b/>
          <w:bCs/>
          <w:sz w:val="16"/>
          <w:szCs w:val="16"/>
        </w:rPr>
      </w:pPr>
      <w:r w:rsidRPr="00AA7693">
        <w:rPr>
          <w:rFonts w:ascii="Calibri" w:hAnsi="Calibri"/>
          <w:b/>
          <w:bCs/>
          <w:sz w:val="16"/>
          <w:szCs w:val="16"/>
        </w:rPr>
        <w:t>LIMITATION OF LIABILITY</w:t>
      </w:r>
    </w:p>
    <w:p w:rsidR="00C52BD3" w:rsidRPr="00AA7693" w:rsidRDefault="00C52BD3" w:rsidP="00C52BD3">
      <w:pPr>
        <w:rPr>
          <w:rFonts w:ascii="Calibri" w:hAnsi="Calibri"/>
          <w:b/>
          <w:bCs/>
          <w:sz w:val="16"/>
          <w:szCs w:val="16"/>
        </w:rPr>
      </w:pP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 xml:space="preserve">Except in respect of death or personal injury due to negligence for which no limit applies, the entire liability of the Company to the Client in respect of any claim whatsoever or breach of this Agreement, whether or not arising out of negligence, shall be limited to the price paid by the Client to which the claim relates.   </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In no event shall the Company be liable to the Client for any loss of business, loss of opportunity or loss of profits or for any other indirect or consequential loss or damage whatsoever.  This shall apply even where such a loss was reasonably foreseeable or the Company had been made aware of the possibility of the Client incurring such a loss.</w:t>
      </w:r>
    </w:p>
    <w:p w:rsidR="00C52BD3" w:rsidRPr="00AA7693" w:rsidRDefault="00C52BD3" w:rsidP="00C52BD3">
      <w:pPr>
        <w:pStyle w:val="ListParagraph"/>
        <w:numPr>
          <w:ilvl w:val="1"/>
          <w:numId w:val="11"/>
        </w:numPr>
        <w:spacing w:line="276" w:lineRule="auto"/>
        <w:contextualSpacing/>
        <w:rPr>
          <w:rFonts w:ascii="Calibri" w:hAnsi="Calibri"/>
          <w:sz w:val="16"/>
          <w:szCs w:val="16"/>
        </w:rPr>
      </w:pPr>
      <w:r w:rsidRPr="00AA7693">
        <w:rPr>
          <w:rFonts w:ascii="Calibri" w:hAnsi="Calibri"/>
          <w:sz w:val="16"/>
          <w:szCs w:val="16"/>
        </w:rPr>
        <w:t>Nothing in these terms and Conditions shall exclude or limit the Company’s liability for death or personal injury resulting from the Company’s negligence or that of its employees, agents or sub-contractors.</w:t>
      </w:r>
    </w:p>
    <w:p w:rsidR="00C52BD3" w:rsidRPr="00AA7693" w:rsidRDefault="00C52BD3" w:rsidP="00C52BD3">
      <w:pPr>
        <w:rPr>
          <w:rFonts w:ascii="Calibri" w:hAnsi="Calibri"/>
          <w:sz w:val="16"/>
          <w:szCs w:val="16"/>
        </w:rPr>
      </w:pPr>
    </w:p>
    <w:p w:rsidR="00C52BD3" w:rsidRPr="00AA7693" w:rsidRDefault="00C52BD3" w:rsidP="00C52BD3">
      <w:pPr>
        <w:pStyle w:val="ListParagraph"/>
        <w:numPr>
          <w:ilvl w:val="0"/>
          <w:numId w:val="11"/>
        </w:numPr>
        <w:spacing w:line="276" w:lineRule="auto"/>
        <w:contextualSpacing/>
        <w:rPr>
          <w:rFonts w:ascii="Calibri" w:hAnsi="Calibri"/>
          <w:b/>
          <w:bCs/>
          <w:sz w:val="16"/>
          <w:szCs w:val="16"/>
        </w:rPr>
      </w:pPr>
      <w:r w:rsidRPr="00AA7693">
        <w:rPr>
          <w:rFonts w:ascii="Calibri" w:hAnsi="Calibri"/>
          <w:b/>
          <w:bCs/>
          <w:sz w:val="16"/>
          <w:szCs w:val="16"/>
        </w:rPr>
        <w:t xml:space="preserve">TERMINATION </w:t>
      </w:r>
    </w:p>
    <w:p w:rsidR="00C52BD3" w:rsidRPr="00AA7693" w:rsidRDefault="00C52BD3" w:rsidP="00C52BD3">
      <w:pPr>
        <w:rPr>
          <w:rFonts w:ascii="Calibri" w:hAnsi="Calibri"/>
          <w:b/>
          <w:bCs/>
          <w:sz w:val="16"/>
          <w:szCs w:val="16"/>
        </w:rPr>
      </w:pPr>
    </w:p>
    <w:p w:rsidR="00C52BD3" w:rsidRDefault="00C52BD3" w:rsidP="00C52BD3">
      <w:pPr>
        <w:rPr>
          <w:rFonts w:ascii="Calibri" w:hAnsi="Calibri"/>
          <w:sz w:val="16"/>
          <w:szCs w:val="16"/>
        </w:rPr>
      </w:pPr>
      <w:r w:rsidRPr="00AA7693">
        <w:rPr>
          <w:rFonts w:ascii="Calibri" w:hAnsi="Calibri"/>
          <w:sz w:val="16"/>
          <w:szCs w:val="16"/>
        </w:rPr>
        <w:t>Either party may terminate this Agreement forthwith by notice in writing to the other if:</w:t>
      </w:r>
    </w:p>
    <w:p w:rsidR="00C52BD3" w:rsidRPr="00AA7693" w:rsidRDefault="00C52BD3" w:rsidP="00C52BD3">
      <w:pPr>
        <w:rPr>
          <w:rFonts w:ascii="Calibri" w:hAnsi="Calibri"/>
          <w:sz w:val="16"/>
          <w:szCs w:val="16"/>
        </w:rPr>
      </w:pPr>
    </w:p>
    <w:p w:rsidR="00C52BD3" w:rsidRPr="00AA7693" w:rsidRDefault="00C52BD3" w:rsidP="00C52BD3">
      <w:pPr>
        <w:pStyle w:val="ListParagraph"/>
        <w:numPr>
          <w:ilvl w:val="1"/>
          <w:numId w:val="11"/>
        </w:numPr>
        <w:spacing w:after="200" w:line="276" w:lineRule="auto"/>
        <w:contextualSpacing/>
        <w:rPr>
          <w:rFonts w:ascii="Calibri" w:hAnsi="Calibri"/>
          <w:sz w:val="16"/>
          <w:szCs w:val="16"/>
        </w:rPr>
      </w:pPr>
      <w:r w:rsidRPr="00AA7693">
        <w:rPr>
          <w:rFonts w:ascii="Calibri" w:hAnsi="Calibri"/>
          <w:sz w:val="16"/>
          <w:szCs w:val="16"/>
        </w:rPr>
        <w:t>the other party commits a material breach of this Agreement and, in the case of a breach of being remedied, fails to remedy it within 3 (three) months of being given written notice from the other party to do so, whereupon the Client shall immediately pay to the Company any arrears of payments due to the Company and all further sums which would but for determination (other than determination by notice) have fallen due:</w:t>
      </w:r>
    </w:p>
    <w:p w:rsidR="00C52BD3" w:rsidRPr="00AA7693" w:rsidRDefault="00C52BD3" w:rsidP="00C52BD3">
      <w:pPr>
        <w:pStyle w:val="ListParagraph"/>
        <w:numPr>
          <w:ilvl w:val="1"/>
          <w:numId w:val="11"/>
        </w:numPr>
        <w:spacing w:after="200" w:line="276" w:lineRule="auto"/>
        <w:contextualSpacing/>
        <w:rPr>
          <w:rFonts w:ascii="Calibri" w:hAnsi="Calibri"/>
          <w:sz w:val="16"/>
          <w:szCs w:val="16"/>
        </w:rPr>
      </w:pPr>
      <w:r w:rsidRPr="00AA7693">
        <w:rPr>
          <w:rFonts w:ascii="Calibri" w:hAnsi="Calibri"/>
          <w:sz w:val="16"/>
          <w:szCs w:val="16"/>
        </w:rPr>
        <w:t>the other party passes a resolution for winding up (other than for the purpose of solvent amalgamation or reconstruction), or a court of competent jurisdiction makes an order to that effect:</w:t>
      </w:r>
    </w:p>
    <w:p w:rsidR="00C52BD3" w:rsidRPr="00AA7693" w:rsidRDefault="00C52BD3" w:rsidP="00C52BD3">
      <w:pPr>
        <w:pStyle w:val="ListParagraph"/>
        <w:numPr>
          <w:ilvl w:val="1"/>
          <w:numId w:val="11"/>
        </w:numPr>
        <w:spacing w:after="200" w:line="276" w:lineRule="auto"/>
        <w:contextualSpacing/>
        <w:rPr>
          <w:rFonts w:ascii="Calibri" w:hAnsi="Calibri"/>
          <w:sz w:val="16"/>
          <w:szCs w:val="16"/>
        </w:rPr>
      </w:pPr>
      <w:r w:rsidRPr="00AA7693">
        <w:rPr>
          <w:rFonts w:ascii="Calibri" w:hAnsi="Calibri"/>
          <w:sz w:val="16"/>
          <w:szCs w:val="16"/>
        </w:rPr>
        <w:t>the other party ceases to or threatens to cease to carry on its business or substantially the whole of its business; or</w:t>
      </w:r>
    </w:p>
    <w:p w:rsidR="00C52BD3" w:rsidRPr="00AA7693" w:rsidRDefault="00C52BD3" w:rsidP="00C52BD3">
      <w:pPr>
        <w:pStyle w:val="ListParagraph"/>
        <w:numPr>
          <w:ilvl w:val="1"/>
          <w:numId w:val="11"/>
        </w:numPr>
        <w:spacing w:after="200" w:line="276" w:lineRule="auto"/>
        <w:contextualSpacing/>
        <w:rPr>
          <w:rFonts w:ascii="Calibri" w:hAnsi="Calibri"/>
          <w:sz w:val="16"/>
          <w:szCs w:val="16"/>
        </w:rPr>
      </w:pPr>
      <w:r w:rsidRPr="00AA7693">
        <w:rPr>
          <w:rFonts w:ascii="Calibri" w:hAnsi="Calibri"/>
          <w:sz w:val="16"/>
          <w:szCs w:val="16"/>
        </w:rPr>
        <w:t>the other party is declared insolvent, or convenes a meeting of or makes or proposes to make any arrangement or composition with its creditors; or a liquidator, receiver, administrative receiver, manager, trustee or similar officer is appointed over any of its assets.</w:t>
      </w:r>
    </w:p>
    <w:p w:rsidR="00C52BD3" w:rsidRDefault="00C52BD3" w:rsidP="00C52BD3">
      <w:pPr>
        <w:pStyle w:val="ListParagraph"/>
        <w:numPr>
          <w:ilvl w:val="1"/>
          <w:numId w:val="11"/>
        </w:numPr>
        <w:spacing w:after="200" w:line="276" w:lineRule="auto"/>
        <w:contextualSpacing/>
        <w:rPr>
          <w:rFonts w:ascii="Calibri" w:hAnsi="Calibri"/>
          <w:sz w:val="16"/>
          <w:szCs w:val="16"/>
        </w:rPr>
      </w:pPr>
      <w:r w:rsidRPr="00AA7693">
        <w:rPr>
          <w:rFonts w:ascii="Calibri" w:hAnsi="Calibri"/>
          <w:sz w:val="16"/>
          <w:szCs w:val="16"/>
        </w:rPr>
        <w:t xml:space="preserve">The Client’s financial position deteriorates to such an extent that in the opinion of the Company.  the Client’s capability to adequately fulfil their obligations under this contract with the Company has been placed in jeopardy. </w:t>
      </w:r>
    </w:p>
    <w:p w:rsidR="00C52BD3" w:rsidRDefault="00C52BD3" w:rsidP="00C52BD3">
      <w:pPr>
        <w:pStyle w:val="ListParagraph"/>
        <w:spacing w:after="200" w:line="276" w:lineRule="auto"/>
        <w:contextualSpacing/>
        <w:rPr>
          <w:rFonts w:ascii="Calibri" w:hAnsi="Calibri"/>
          <w:sz w:val="16"/>
          <w:szCs w:val="16"/>
        </w:rPr>
      </w:pPr>
    </w:p>
    <w:p w:rsidR="00C52BD3" w:rsidRPr="00AA7693" w:rsidRDefault="00C52BD3" w:rsidP="00C52BD3">
      <w:pPr>
        <w:pStyle w:val="ListParagraph"/>
        <w:spacing w:after="200" w:line="276" w:lineRule="auto"/>
        <w:contextualSpacing/>
        <w:rPr>
          <w:rFonts w:ascii="Calibri" w:hAnsi="Calibri"/>
          <w:sz w:val="16"/>
          <w:szCs w:val="16"/>
        </w:rPr>
      </w:pPr>
    </w:p>
    <w:p w:rsidR="00C52BD3" w:rsidRPr="00AA7693" w:rsidRDefault="00C52BD3" w:rsidP="00C52BD3">
      <w:pPr>
        <w:pStyle w:val="ListParagraph"/>
        <w:rPr>
          <w:rFonts w:ascii="Calibri" w:hAnsi="Calibri"/>
          <w:sz w:val="16"/>
          <w:szCs w:val="16"/>
        </w:rPr>
      </w:pPr>
    </w:p>
    <w:p w:rsidR="00C52BD3" w:rsidRPr="00AA7693" w:rsidRDefault="00C52BD3" w:rsidP="00C52BD3">
      <w:pPr>
        <w:pStyle w:val="ListParagraph"/>
        <w:rPr>
          <w:rFonts w:ascii="Calibri" w:hAnsi="Calibri"/>
          <w:sz w:val="16"/>
          <w:szCs w:val="16"/>
        </w:rPr>
      </w:pPr>
    </w:p>
    <w:p w:rsidR="00C52BD3" w:rsidRPr="00AA7693" w:rsidRDefault="00C52BD3" w:rsidP="00C52BD3">
      <w:pPr>
        <w:rPr>
          <w:rFonts w:ascii="Calibri" w:hAnsi="Calibri"/>
          <w:sz w:val="16"/>
          <w:szCs w:val="16"/>
        </w:rPr>
      </w:pPr>
      <w:r w:rsidRPr="00AA7693">
        <w:rPr>
          <w:rFonts w:ascii="Calibri" w:hAnsi="Calibri"/>
          <w:sz w:val="16"/>
          <w:szCs w:val="16"/>
        </w:rPr>
        <w:t xml:space="preserve"> </w:t>
      </w:r>
    </w:p>
    <w:p w:rsidR="00C52BD3" w:rsidRPr="00AA7693" w:rsidRDefault="00C52BD3" w:rsidP="00C52BD3">
      <w:pPr>
        <w:pStyle w:val="ListParagraph"/>
        <w:numPr>
          <w:ilvl w:val="0"/>
          <w:numId w:val="11"/>
        </w:numPr>
        <w:spacing w:line="276" w:lineRule="auto"/>
        <w:contextualSpacing/>
        <w:rPr>
          <w:rFonts w:ascii="Calibri" w:hAnsi="Calibri"/>
          <w:b/>
          <w:bCs/>
          <w:sz w:val="16"/>
          <w:szCs w:val="16"/>
        </w:rPr>
      </w:pPr>
      <w:r w:rsidRPr="00AA7693">
        <w:rPr>
          <w:rFonts w:ascii="Calibri" w:hAnsi="Calibri"/>
          <w:b/>
          <w:bCs/>
          <w:sz w:val="16"/>
          <w:szCs w:val="16"/>
        </w:rPr>
        <w:t>INTELLECTUAL PROPERTY RIGHTS</w:t>
      </w:r>
    </w:p>
    <w:p w:rsidR="00C52BD3" w:rsidRPr="00AA7693" w:rsidRDefault="00C52BD3" w:rsidP="00C52BD3">
      <w:pPr>
        <w:rPr>
          <w:rFonts w:ascii="Calibri" w:hAnsi="Calibri"/>
          <w:b/>
          <w:bCs/>
          <w:sz w:val="16"/>
          <w:szCs w:val="16"/>
        </w:rPr>
      </w:pPr>
    </w:p>
    <w:p w:rsidR="00C52BD3" w:rsidRDefault="00C52BD3" w:rsidP="00C52BD3">
      <w:pPr>
        <w:ind w:left="360"/>
        <w:rPr>
          <w:rFonts w:ascii="Calibri" w:hAnsi="Calibri"/>
          <w:sz w:val="16"/>
          <w:szCs w:val="16"/>
        </w:rPr>
      </w:pPr>
      <w:r w:rsidRPr="00AA7693">
        <w:rPr>
          <w:rFonts w:ascii="Calibri" w:hAnsi="Calibri"/>
          <w:sz w:val="16"/>
          <w:szCs w:val="16"/>
        </w:rPr>
        <w:t>All Intellectual Property rights produced from or arising as a result of the performance of this Agreement shall, so far as not already vested, become the absolute property of the Company, and the Client shall do all that is reasonably necessary to ensure that such rights vest in the Company by the execution of appropriate instruments or the making of Agreements with third parties.</w:t>
      </w:r>
    </w:p>
    <w:p w:rsidR="00C52BD3" w:rsidRPr="00AA7693" w:rsidRDefault="00C52BD3" w:rsidP="00C52BD3">
      <w:pPr>
        <w:ind w:left="360"/>
        <w:rPr>
          <w:rFonts w:ascii="Calibri" w:hAnsi="Calibri"/>
          <w:sz w:val="16"/>
          <w:szCs w:val="16"/>
        </w:rPr>
      </w:pPr>
    </w:p>
    <w:p w:rsidR="00C52BD3" w:rsidRPr="00AA7693" w:rsidRDefault="00C52BD3" w:rsidP="00C52BD3">
      <w:pPr>
        <w:pStyle w:val="ListParagraph"/>
        <w:numPr>
          <w:ilvl w:val="0"/>
          <w:numId w:val="11"/>
        </w:numPr>
        <w:spacing w:after="200" w:line="276" w:lineRule="auto"/>
        <w:contextualSpacing/>
        <w:rPr>
          <w:rFonts w:ascii="Calibri" w:hAnsi="Calibri"/>
          <w:b/>
          <w:bCs/>
          <w:sz w:val="16"/>
          <w:szCs w:val="16"/>
        </w:rPr>
      </w:pPr>
      <w:r w:rsidRPr="00AA7693">
        <w:rPr>
          <w:rFonts w:ascii="Calibri" w:hAnsi="Calibri"/>
          <w:b/>
          <w:bCs/>
          <w:sz w:val="16"/>
          <w:szCs w:val="16"/>
        </w:rPr>
        <w:t>FORCE MAJEURE</w:t>
      </w:r>
    </w:p>
    <w:p w:rsidR="00C52BD3" w:rsidRDefault="00C52BD3" w:rsidP="00C52BD3">
      <w:pPr>
        <w:ind w:left="360"/>
        <w:rPr>
          <w:rFonts w:ascii="Calibri" w:hAnsi="Calibri"/>
          <w:sz w:val="16"/>
          <w:szCs w:val="16"/>
        </w:rPr>
      </w:pPr>
      <w:r w:rsidRPr="00AA7693">
        <w:rPr>
          <w:rFonts w:ascii="Calibri" w:hAnsi="Calibri"/>
          <w:sz w:val="16"/>
          <w:szCs w:val="16"/>
        </w:rPr>
        <w:t>Neither party shall be liable for any delay or failure to perform any of its obligations if the delay or failure results from events or circumstances outside its reasonable control, including but not limited to acts of God, strikes, lock outs, accidents, war, fire, the act or omission of government, highway authorities or any telecommunications carrier, operator or administration or other competent authority, or the delay or failure in manufacture, production, or supply by third parties of equipment or services, and the party shall be entitled to a reasonable extension of its obligations after notifying the other party of the nature and extent of such events.</w:t>
      </w:r>
    </w:p>
    <w:p w:rsidR="00C52BD3" w:rsidRPr="00AA7693" w:rsidRDefault="00C52BD3" w:rsidP="00C52BD3">
      <w:pPr>
        <w:ind w:left="360"/>
        <w:rPr>
          <w:rFonts w:ascii="Calibri" w:hAnsi="Calibri"/>
          <w:sz w:val="16"/>
          <w:szCs w:val="16"/>
        </w:rPr>
      </w:pPr>
    </w:p>
    <w:p w:rsidR="00C52BD3" w:rsidRPr="00AA7693" w:rsidRDefault="00C52BD3" w:rsidP="00C52BD3">
      <w:pPr>
        <w:pStyle w:val="ListParagraph"/>
        <w:numPr>
          <w:ilvl w:val="0"/>
          <w:numId w:val="11"/>
        </w:numPr>
        <w:spacing w:after="200" w:line="276" w:lineRule="auto"/>
        <w:contextualSpacing/>
        <w:rPr>
          <w:rFonts w:ascii="Calibri" w:hAnsi="Calibri"/>
          <w:b/>
          <w:bCs/>
          <w:sz w:val="16"/>
          <w:szCs w:val="16"/>
        </w:rPr>
      </w:pPr>
      <w:r w:rsidRPr="00AA7693">
        <w:rPr>
          <w:rFonts w:ascii="Calibri" w:hAnsi="Calibri"/>
          <w:b/>
          <w:bCs/>
          <w:sz w:val="16"/>
          <w:szCs w:val="16"/>
        </w:rPr>
        <w:t>INDEPENDENT COMPANY</w:t>
      </w:r>
    </w:p>
    <w:p w:rsidR="00C52BD3" w:rsidRDefault="00C52BD3" w:rsidP="00C52BD3">
      <w:pPr>
        <w:ind w:left="360"/>
        <w:rPr>
          <w:rFonts w:ascii="Calibri" w:hAnsi="Calibri"/>
          <w:sz w:val="16"/>
          <w:szCs w:val="16"/>
        </w:rPr>
      </w:pPr>
      <w:r w:rsidRPr="00AA7693">
        <w:rPr>
          <w:rFonts w:ascii="Calibri" w:hAnsi="Calibri"/>
          <w:sz w:val="16"/>
          <w:szCs w:val="16"/>
        </w:rPr>
        <w:t xml:space="preserve">The Company and the Client are company’s independent of each other, and neither has the authority to bind the other to any third part or act in any way as the representative of the other, unless otherwise expressly agreed to in writing by both parties.  </w:t>
      </w:r>
    </w:p>
    <w:p w:rsidR="00C52BD3" w:rsidRPr="00AA7693" w:rsidRDefault="00C52BD3" w:rsidP="00C52BD3">
      <w:pPr>
        <w:ind w:left="360"/>
        <w:rPr>
          <w:rFonts w:ascii="Calibri" w:hAnsi="Calibri"/>
          <w:sz w:val="16"/>
          <w:szCs w:val="16"/>
        </w:rPr>
      </w:pPr>
    </w:p>
    <w:p w:rsidR="00C52BD3" w:rsidRPr="00AA7693" w:rsidRDefault="00C52BD3" w:rsidP="00C52BD3">
      <w:pPr>
        <w:pStyle w:val="ListParagraph"/>
        <w:numPr>
          <w:ilvl w:val="0"/>
          <w:numId w:val="11"/>
        </w:numPr>
        <w:spacing w:after="200" w:line="276" w:lineRule="auto"/>
        <w:contextualSpacing/>
        <w:rPr>
          <w:rFonts w:ascii="Calibri" w:hAnsi="Calibri"/>
          <w:b/>
          <w:bCs/>
          <w:sz w:val="16"/>
          <w:szCs w:val="16"/>
        </w:rPr>
      </w:pPr>
      <w:r w:rsidRPr="00AA7693">
        <w:rPr>
          <w:rFonts w:ascii="Calibri" w:hAnsi="Calibri"/>
          <w:b/>
          <w:bCs/>
          <w:sz w:val="16"/>
          <w:szCs w:val="16"/>
        </w:rPr>
        <w:t>ASSIGNMENT</w:t>
      </w:r>
    </w:p>
    <w:p w:rsidR="00C52BD3" w:rsidRDefault="00C52BD3" w:rsidP="00C52BD3">
      <w:pPr>
        <w:ind w:left="360"/>
        <w:rPr>
          <w:rFonts w:ascii="Calibri" w:hAnsi="Calibri"/>
          <w:sz w:val="16"/>
          <w:szCs w:val="16"/>
        </w:rPr>
      </w:pPr>
      <w:r w:rsidRPr="00AA7693">
        <w:rPr>
          <w:rFonts w:ascii="Calibri" w:hAnsi="Calibri"/>
          <w:sz w:val="16"/>
          <w:szCs w:val="16"/>
        </w:rPr>
        <w:t>The Client shall not be entitled to assign its rights or obligations or delegate its duties under this Agreement without the prior written consent of the Company</w:t>
      </w:r>
    </w:p>
    <w:p w:rsidR="00C52BD3" w:rsidRPr="00AA7693" w:rsidRDefault="00C52BD3" w:rsidP="00C52BD3">
      <w:pPr>
        <w:ind w:left="360"/>
        <w:rPr>
          <w:rFonts w:ascii="Calibri" w:hAnsi="Calibri"/>
          <w:sz w:val="16"/>
          <w:szCs w:val="16"/>
        </w:rPr>
      </w:pPr>
    </w:p>
    <w:p w:rsidR="00C52BD3" w:rsidRPr="00AA7693" w:rsidRDefault="00C52BD3" w:rsidP="00C52BD3">
      <w:pPr>
        <w:pStyle w:val="ListParagraph"/>
        <w:numPr>
          <w:ilvl w:val="0"/>
          <w:numId w:val="11"/>
        </w:numPr>
        <w:spacing w:after="200" w:line="276" w:lineRule="auto"/>
        <w:contextualSpacing/>
        <w:rPr>
          <w:rFonts w:ascii="Calibri" w:hAnsi="Calibri"/>
          <w:b/>
          <w:bCs/>
          <w:sz w:val="16"/>
          <w:szCs w:val="16"/>
        </w:rPr>
      </w:pPr>
      <w:r w:rsidRPr="00AA7693">
        <w:rPr>
          <w:rFonts w:ascii="Calibri" w:hAnsi="Calibri"/>
          <w:b/>
          <w:bCs/>
          <w:sz w:val="16"/>
          <w:szCs w:val="16"/>
        </w:rPr>
        <w:t>SEVERABILITY</w:t>
      </w:r>
    </w:p>
    <w:p w:rsidR="00C52BD3" w:rsidRDefault="00C52BD3" w:rsidP="00C52BD3">
      <w:pPr>
        <w:ind w:left="360"/>
        <w:rPr>
          <w:rFonts w:ascii="Calibri" w:hAnsi="Calibri"/>
          <w:sz w:val="16"/>
          <w:szCs w:val="16"/>
        </w:rPr>
      </w:pPr>
      <w:r w:rsidRPr="00AA7693">
        <w:rPr>
          <w:rFonts w:ascii="Calibri" w:hAnsi="Calibri"/>
          <w:sz w:val="16"/>
          <w:szCs w:val="16"/>
        </w:rPr>
        <w:t>If any provision of this Agreement is held invalid, illegal or unenforceable for any reason by any court of competent jurisdiction such provision shall be severed and the remainder of the provisions herein shall continue in full force and effect as if this Agreement had been agreed with the invalid illegal or unenforceable provision eliminated.</w:t>
      </w:r>
    </w:p>
    <w:p w:rsidR="00C52BD3" w:rsidRPr="00AA7693" w:rsidRDefault="00C52BD3" w:rsidP="00C52BD3">
      <w:pPr>
        <w:ind w:left="360"/>
        <w:rPr>
          <w:rFonts w:ascii="Calibri" w:hAnsi="Calibri"/>
          <w:sz w:val="16"/>
          <w:szCs w:val="16"/>
        </w:rPr>
      </w:pPr>
    </w:p>
    <w:p w:rsidR="00C52BD3" w:rsidRPr="00AA7693" w:rsidRDefault="00C52BD3" w:rsidP="00C52BD3">
      <w:pPr>
        <w:pStyle w:val="ListParagraph"/>
        <w:numPr>
          <w:ilvl w:val="0"/>
          <w:numId w:val="11"/>
        </w:numPr>
        <w:spacing w:after="200" w:line="276" w:lineRule="auto"/>
        <w:contextualSpacing/>
        <w:rPr>
          <w:rFonts w:ascii="Calibri" w:hAnsi="Calibri"/>
          <w:b/>
          <w:bCs/>
          <w:sz w:val="16"/>
          <w:szCs w:val="16"/>
        </w:rPr>
      </w:pPr>
      <w:r w:rsidRPr="00AA7693">
        <w:rPr>
          <w:rFonts w:ascii="Calibri" w:hAnsi="Calibri"/>
          <w:b/>
          <w:bCs/>
          <w:sz w:val="16"/>
          <w:szCs w:val="16"/>
        </w:rPr>
        <w:t>WAIVER</w:t>
      </w:r>
    </w:p>
    <w:p w:rsidR="00C52BD3" w:rsidRDefault="00C52BD3" w:rsidP="00C52BD3">
      <w:pPr>
        <w:ind w:left="360"/>
        <w:rPr>
          <w:rFonts w:ascii="Calibri" w:hAnsi="Calibri"/>
          <w:sz w:val="16"/>
          <w:szCs w:val="16"/>
        </w:rPr>
      </w:pPr>
      <w:r w:rsidRPr="00AA7693">
        <w:rPr>
          <w:rFonts w:ascii="Calibri" w:hAnsi="Calibri"/>
          <w:sz w:val="16"/>
          <w:szCs w:val="16"/>
        </w:rPr>
        <w:t>The failure by either party to enforce at any time or for any period any one or more of the Terms and Conditions herein shall not be a waiver of them or of the right at any time subsequently to enforce all Terms and Conditions of this Agreement.</w:t>
      </w:r>
    </w:p>
    <w:p w:rsidR="00C52BD3" w:rsidRPr="00AA7693" w:rsidRDefault="00C52BD3" w:rsidP="00C52BD3">
      <w:pPr>
        <w:ind w:left="360"/>
        <w:rPr>
          <w:rFonts w:ascii="Calibri" w:hAnsi="Calibri"/>
          <w:sz w:val="16"/>
          <w:szCs w:val="16"/>
        </w:rPr>
      </w:pPr>
    </w:p>
    <w:p w:rsidR="00C52BD3" w:rsidRPr="00AA7693" w:rsidRDefault="00C52BD3" w:rsidP="00C52BD3">
      <w:pPr>
        <w:pStyle w:val="ListParagraph"/>
        <w:numPr>
          <w:ilvl w:val="0"/>
          <w:numId w:val="11"/>
        </w:numPr>
        <w:spacing w:after="200" w:line="276" w:lineRule="auto"/>
        <w:contextualSpacing/>
        <w:rPr>
          <w:rFonts w:ascii="Calibri" w:hAnsi="Calibri"/>
          <w:b/>
          <w:bCs/>
          <w:sz w:val="16"/>
          <w:szCs w:val="16"/>
        </w:rPr>
      </w:pPr>
      <w:r w:rsidRPr="00AA7693">
        <w:rPr>
          <w:rFonts w:ascii="Calibri" w:hAnsi="Calibri"/>
          <w:b/>
          <w:bCs/>
          <w:sz w:val="16"/>
          <w:szCs w:val="16"/>
        </w:rPr>
        <w:t>NOTICES</w:t>
      </w:r>
    </w:p>
    <w:p w:rsidR="00C52BD3" w:rsidRDefault="00C52BD3" w:rsidP="00C52BD3">
      <w:pPr>
        <w:ind w:left="360"/>
        <w:rPr>
          <w:rFonts w:ascii="Calibri" w:hAnsi="Calibri"/>
          <w:sz w:val="16"/>
          <w:szCs w:val="16"/>
        </w:rPr>
      </w:pPr>
      <w:r w:rsidRPr="00AA7693">
        <w:rPr>
          <w:rFonts w:ascii="Calibri" w:hAnsi="Calibri"/>
          <w:sz w:val="16"/>
          <w:szCs w:val="16"/>
        </w:rPr>
        <w:t>Any notice to be given by either party to the other may be served by fax, personal service or by post to the address of the other party given in the quotation or such other address as such party may from time to time have communicated to the other in writing, and if sent by fax shall be deemed to be served on receipt of an error free transmission report, if given by letter shall be deemed to have been served at the time at which the letter was delivered personally or if sent by post shall be deemed to have been delivered in the ordinary course of post.</w:t>
      </w:r>
    </w:p>
    <w:p w:rsidR="00C52BD3" w:rsidRPr="00AA7693" w:rsidRDefault="00C52BD3" w:rsidP="00C52BD3">
      <w:pPr>
        <w:ind w:left="360"/>
        <w:rPr>
          <w:rFonts w:ascii="Calibri" w:hAnsi="Calibri"/>
          <w:sz w:val="16"/>
          <w:szCs w:val="16"/>
        </w:rPr>
      </w:pPr>
    </w:p>
    <w:p w:rsidR="00C52BD3" w:rsidRPr="00AA7693" w:rsidRDefault="00C52BD3" w:rsidP="00C52BD3">
      <w:pPr>
        <w:pStyle w:val="ListParagraph"/>
        <w:numPr>
          <w:ilvl w:val="0"/>
          <w:numId w:val="11"/>
        </w:numPr>
        <w:spacing w:after="200" w:line="276" w:lineRule="auto"/>
        <w:contextualSpacing/>
        <w:rPr>
          <w:rFonts w:ascii="Calibri" w:hAnsi="Calibri"/>
          <w:b/>
          <w:bCs/>
          <w:sz w:val="16"/>
          <w:szCs w:val="16"/>
        </w:rPr>
      </w:pPr>
      <w:r w:rsidRPr="00AA7693">
        <w:rPr>
          <w:rFonts w:ascii="Calibri" w:hAnsi="Calibri"/>
          <w:b/>
          <w:bCs/>
          <w:sz w:val="16"/>
          <w:szCs w:val="16"/>
        </w:rPr>
        <w:t>ENTIRE AGREEMENT</w:t>
      </w:r>
    </w:p>
    <w:p w:rsidR="00C52BD3" w:rsidRDefault="00C52BD3" w:rsidP="00C52BD3">
      <w:pPr>
        <w:ind w:left="360"/>
        <w:rPr>
          <w:rFonts w:ascii="Calibri" w:hAnsi="Calibri"/>
          <w:sz w:val="16"/>
          <w:szCs w:val="16"/>
        </w:rPr>
      </w:pPr>
      <w:r w:rsidRPr="00AA7693">
        <w:rPr>
          <w:rFonts w:ascii="Calibri" w:hAnsi="Calibri"/>
          <w:sz w:val="16"/>
          <w:szCs w:val="16"/>
        </w:rPr>
        <w:t>This Agreement contains the entire Agreement between the parties relating to the subject matter and supersedes any previous Agreements, arrangements, undertakings or proposals, oral or written.  Unless expressly provided elsewhere in this Agreement, this Agreement may be varied only by a document signed by both parties.</w:t>
      </w:r>
    </w:p>
    <w:p w:rsidR="00C52BD3" w:rsidRPr="00AA7693" w:rsidRDefault="00C52BD3" w:rsidP="00C52BD3">
      <w:pPr>
        <w:ind w:left="360"/>
        <w:rPr>
          <w:rFonts w:ascii="Calibri" w:hAnsi="Calibri"/>
          <w:sz w:val="16"/>
          <w:szCs w:val="16"/>
        </w:rPr>
      </w:pPr>
    </w:p>
    <w:p w:rsidR="00C52BD3" w:rsidRPr="00AA7693" w:rsidRDefault="00C52BD3" w:rsidP="00C52BD3">
      <w:pPr>
        <w:pStyle w:val="ListParagraph"/>
        <w:numPr>
          <w:ilvl w:val="0"/>
          <w:numId w:val="11"/>
        </w:numPr>
        <w:spacing w:after="200" w:line="276" w:lineRule="auto"/>
        <w:contextualSpacing/>
        <w:rPr>
          <w:rFonts w:ascii="Calibri" w:hAnsi="Calibri"/>
          <w:b/>
          <w:bCs/>
          <w:sz w:val="16"/>
          <w:szCs w:val="16"/>
        </w:rPr>
      </w:pPr>
      <w:r w:rsidRPr="00AA7693">
        <w:rPr>
          <w:rFonts w:ascii="Calibri" w:hAnsi="Calibri"/>
          <w:b/>
          <w:bCs/>
          <w:sz w:val="16"/>
          <w:szCs w:val="16"/>
        </w:rPr>
        <w:t>NO THIRD PARTIES</w:t>
      </w:r>
    </w:p>
    <w:p w:rsidR="00C52BD3" w:rsidRDefault="00C52BD3" w:rsidP="00C52BD3">
      <w:pPr>
        <w:ind w:left="360"/>
        <w:rPr>
          <w:rFonts w:ascii="Calibri" w:hAnsi="Calibri"/>
          <w:sz w:val="16"/>
          <w:szCs w:val="16"/>
        </w:rPr>
      </w:pPr>
      <w:r w:rsidRPr="00AA7693">
        <w:rPr>
          <w:rFonts w:ascii="Calibri" w:hAnsi="Calibri"/>
          <w:sz w:val="16"/>
          <w:szCs w:val="16"/>
        </w:rPr>
        <w:t>Nothing in this Agreement is intended to, nor shall it confer any rights on a third party.</w:t>
      </w:r>
    </w:p>
    <w:p w:rsidR="00C52BD3" w:rsidRPr="00AA7693" w:rsidRDefault="00C52BD3" w:rsidP="00C52BD3">
      <w:pPr>
        <w:ind w:left="360"/>
        <w:rPr>
          <w:rFonts w:ascii="Calibri" w:hAnsi="Calibri"/>
          <w:sz w:val="16"/>
          <w:szCs w:val="16"/>
        </w:rPr>
      </w:pPr>
    </w:p>
    <w:p w:rsidR="00C52BD3" w:rsidRPr="00AA7693" w:rsidRDefault="00C52BD3" w:rsidP="00C52BD3">
      <w:pPr>
        <w:pStyle w:val="ListParagraph"/>
        <w:numPr>
          <w:ilvl w:val="0"/>
          <w:numId w:val="11"/>
        </w:numPr>
        <w:spacing w:after="200" w:line="276" w:lineRule="auto"/>
        <w:contextualSpacing/>
        <w:rPr>
          <w:rFonts w:ascii="Calibri" w:hAnsi="Calibri"/>
          <w:b/>
          <w:bCs/>
          <w:sz w:val="16"/>
          <w:szCs w:val="16"/>
        </w:rPr>
      </w:pPr>
      <w:r w:rsidRPr="00AA7693">
        <w:rPr>
          <w:rFonts w:ascii="Calibri" w:hAnsi="Calibri"/>
          <w:b/>
          <w:bCs/>
          <w:sz w:val="16"/>
          <w:szCs w:val="16"/>
        </w:rPr>
        <w:t xml:space="preserve">GOVERNING LAW </w:t>
      </w:r>
      <w:smartTag w:uri="urn:schemas-microsoft-com:office:smarttags" w:element="stockticker">
        <w:r w:rsidRPr="00AA7693">
          <w:rPr>
            <w:rFonts w:ascii="Calibri" w:hAnsi="Calibri"/>
            <w:b/>
            <w:bCs/>
            <w:sz w:val="16"/>
            <w:szCs w:val="16"/>
          </w:rPr>
          <w:t>AND</w:t>
        </w:r>
      </w:smartTag>
      <w:r w:rsidRPr="00AA7693">
        <w:rPr>
          <w:rFonts w:ascii="Calibri" w:hAnsi="Calibri"/>
          <w:b/>
          <w:bCs/>
          <w:sz w:val="16"/>
          <w:szCs w:val="16"/>
        </w:rPr>
        <w:t xml:space="preserve"> JURISDICTION</w:t>
      </w:r>
    </w:p>
    <w:p w:rsidR="00C52BD3" w:rsidRPr="00AA7693" w:rsidRDefault="00C52BD3" w:rsidP="00C52BD3">
      <w:pPr>
        <w:ind w:left="360"/>
        <w:rPr>
          <w:rFonts w:ascii="Calibri" w:hAnsi="Calibri"/>
          <w:sz w:val="16"/>
        </w:rPr>
      </w:pPr>
      <w:r w:rsidRPr="00AA7693">
        <w:rPr>
          <w:rFonts w:ascii="Calibri" w:hAnsi="Calibri"/>
          <w:sz w:val="16"/>
        </w:rPr>
        <w:t xml:space="preserve">These terms and conditions shall be governed by and construed in all respects in accordance with the laws of </w:t>
      </w:r>
      <w:smartTag w:uri="urn:schemas-microsoft-com:office:smarttags" w:element="country-region">
        <w:smartTag w:uri="urn:schemas-microsoft-com:office:smarttags" w:element="place">
          <w:r w:rsidRPr="00AA7693">
            <w:rPr>
              <w:rFonts w:ascii="Calibri" w:hAnsi="Calibri"/>
              <w:sz w:val="16"/>
            </w:rPr>
            <w:t>England</w:t>
          </w:r>
        </w:smartTag>
      </w:smartTag>
      <w:r w:rsidRPr="00AA7693">
        <w:rPr>
          <w:rFonts w:ascii="Calibri" w:hAnsi="Calibri"/>
          <w:sz w:val="16"/>
        </w:rPr>
        <w:t xml:space="preserve"> and both parties agree to be bound by the jurisdiction of the English Courts.</w:t>
      </w:r>
    </w:p>
    <w:p w:rsidR="00C52BD3" w:rsidRPr="00F0282A" w:rsidRDefault="00C52BD3">
      <w:pPr>
        <w:rPr>
          <w:sz w:val="20"/>
        </w:rPr>
      </w:pPr>
    </w:p>
    <w:sectPr w:rsidR="00C52BD3" w:rsidRPr="00F0282A" w:rsidSect="004D7BA0">
      <w:pgSz w:w="11906" w:h="16838"/>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3C" w:rsidRDefault="00E32D3C">
      <w:r>
        <w:separator/>
      </w:r>
    </w:p>
  </w:endnote>
  <w:endnote w:type="continuationSeparator" w:id="0">
    <w:p w:rsidR="00E32D3C" w:rsidRDefault="00E3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3C" w:rsidRDefault="00E32D3C">
      <w:r>
        <w:separator/>
      </w:r>
    </w:p>
  </w:footnote>
  <w:footnote w:type="continuationSeparator" w:id="0">
    <w:p w:rsidR="00E32D3C" w:rsidRDefault="00E32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7AB8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A29A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3022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672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94C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FE3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9668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C45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948F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12A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4F7C40"/>
    <w:multiLevelType w:val="multilevel"/>
    <w:tmpl w:val="A38E24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85"/>
    <w:rsid w:val="00003C76"/>
    <w:rsid w:val="000371D7"/>
    <w:rsid w:val="00037CDE"/>
    <w:rsid w:val="00044930"/>
    <w:rsid w:val="00064AED"/>
    <w:rsid w:val="00075B19"/>
    <w:rsid w:val="00085FE6"/>
    <w:rsid w:val="00092CEC"/>
    <w:rsid w:val="000A6369"/>
    <w:rsid w:val="000C09F6"/>
    <w:rsid w:val="001054BF"/>
    <w:rsid w:val="0010563E"/>
    <w:rsid w:val="00106DF0"/>
    <w:rsid w:val="00122E54"/>
    <w:rsid w:val="00127133"/>
    <w:rsid w:val="00137F67"/>
    <w:rsid w:val="00142E8A"/>
    <w:rsid w:val="001443BE"/>
    <w:rsid w:val="001464FA"/>
    <w:rsid w:val="00153FC8"/>
    <w:rsid w:val="00165953"/>
    <w:rsid w:val="00184C4E"/>
    <w:rsid w:val="00184CF0"/>
    <w:rsid w:val="00184D6A"/>
    <w:rsid w:val="001A789D"/>
    <w:rsid w:val="001B284D"/>
    <w:rsid w:val="001B3269"/>
    <w:rsid w:val="001B581F"/>
    <w:rsid w:val="001B7AE8"/>
    <w:rsid w:val="001C33FE"/>
    <w:rsid w:val="001E201B"/>
    <w:rsid w:val="001E775A"/>
    <w:rsid w:val="001F3864"/>
    <w:rsid w:val="00204D9F"/>
    <w:rsid w:val="00207413"/>
    <w:rsid w:val="00211097"/>
    <w:rsid w:val="00213DA9"/>
    <w:rsid w:val="00246DE6"/>
    <w:rsid w:val="00255A9F"/>
    <w:rsid w:val="00265F74"/>
    <w:rsid w:val="00267511"/>
    <w:rsid w:val="00290266"/>
    <w:rsid w:val="002B5194"/>
    <w:rsid w:val="002E078C"/>
    <w:rsid w:val="002E58C3"/>
    <w:rsid w:val="002F2E97"/>
    <w:rsid w:val="002F59D8"/>
    <w:rsid w:val="002F7F75"/>
    <w:rsid w:val="00303309"/>
    <w:rsid w:val="003062EB"/>
    <w:rsid w:val="0031070D"/>
    <w:rsid w:val="00310939"/>
    <w:rsid w:val="00320B26"/>
    <w:rsid w:val="00325BF4"/>
    <w:rsid w:val="00343113"/>
    <w:rsid w:val="00344A9E"/>
    <w:rsid w:val="003575F2"/>
    <w:rsid w:val="00371D3C"/>
    <w:rsid w:val="00384C3F"/>
    <w:rsid w:val="003A0AEC"/>
    <w:rsid w:val="003B761D"/>
    <w:rsid w:val="003C0922"/>
    <w:rsid w:val="003C2CCF"/>
    <w:rsid w:val="003C3352"/>
    <w:rsid w:val="003C3745"/>
    <w:rsid w:val="003F2781"/>
    <w:rsid w:val="003F3AD9"/>
    <w:rsid w:val="00407E38"/>
    <w:rsid w:val="00412A09"/>
    <w:rsid w:val="004163FB"/>
    <w:rsid w:val="00424E20"/>
    <w:rsid w:val="004263A7"/>
    <w:rsid w:val="00427DC6"/>
    <w:rsid w:val="004300A7"/>
    <w:rsid w:val="00440C3E"/>
    <w:rsid w:val="0045321E"/>
    <w:rsid w:val="00471359"/>
    <w:rsid w:val="00472FB9"/>
    <w:rsid w:val="00474300"/>
    <w:rsid w:val="00495210"/>
    <w:rsid w:val="004964D0"/>
    <w:rsid w:val="004A6BD1"/>
    <w:rsid w:val="004B1C8F"/>
    <w:rsid w:val="004B58BF"/>
    <w:rsid w:val="004D64A9"/>
    <w:rsid w:val="004D7BA0"/>
    <w:rsid w:val="004E2EFC"/>
    <w:rsid w:val="004F18D7"/>
    <w:rsid w:val="004F2104"/>
    <w:rsid w:val="004F57B5"/>
    <w:rsid w:val="004F7A82"/>
    <w:rsid w:val="00502AF0"/>
    <w:rsid w:val="00512056"/>
    <w:rsid w:val="00525086"/>
    <w:rsid w:val="00533C84"/>
    <w:rsid w:val="00537716"/>
    <w:rsid w:val="005428B3"/>
    <w:rsid w:val="00551E49"/>
    <w:rsid w:val="00567B7D"/>
    <w:rsid w:val="0057694C"/>
    <w:rsid w:val="005844BE"/>
    <w:rsid w:val="00584533"/>
    <w:rsid w:val="005902D5"/>
    <w:rsid w:val="00591C3B"/>
    <w:rsid w:val="00595509"/>
    <w:rsid w:val="0059571B"/>
    <w:rsid w:val="005B2738"/>
    <w:rsid w:val="005B3F02"/>
    <w:rsid w:val="005B7681"/>
    <w:rsid w:val="005C6EDB"/>
    <w:rsid w:val="005C740E"/>
    <w:rsid w:val="005E3FD4"/>
    <w:rsid w:val="005E64CB"/>
    <w:rsid w:val="005E6BEE"/>
    <w:rsid w:val="005F28F6"/>
    <w:rsid w:val="005F2DD7"/>
    <w:rsid w:val="006125F2"/>
    <w:rsid w:val="00624B06"/>
    <w:rsid w:val="00633AA2"/>
    <w:rsid w:val="0063650F"/>
    <w:rsid w:val="00654182"/>
    <w:rsid w:val="0067001E"/>
    <w:rsid w:val="006719D3"/>
    <w:rsid w:val="006901A5"/>
    <w:rsid w:val="00695928"/>
    <w:rsid w:val="006B35AC"/>
    <w:rsid w:val="006C6853"/>
    <w:rsid w:val="006C7C33"/>
    <w:rsid w:val="006D00C4"/>
    <w:rsid w:val="006D687C"/>
    <w:rsid w:val="006E0CD6"/>
    <w:rsid w:val="006E6FEE"/>
    <w:rsid w:val="006F277E"/>
    <w:rsid w:val="007153AA"/>
    <w:rsid w:val="00722327"/>
    <w:rsid w:val="00724037"/>
    <w:rsid w:val="00724C9B"/>
    <w:rsid w:val="00732218"/>
    <w:rsid w:val="0075777F"/>
    <w:rsid w:val="00766F85"/>
    <w:rsid w:val="00772426"/>
    <w:rsid w:val="007751EF"/>
    <w:rsid w:val="00775C57"/>
    <w:rsid w:val="00783C13"/>
    <w:rsid w:val="00786A80"/>
    <w:rsid w:val="00794F09"/>
    <w:rsid w:val="007B3BA7"/>
    <w:rsid w:val="007B5E1F"/>
    <w:rsid w:val="007B6814"/>
    <w:rsid w:val="007C09DF"/>
    <w:rsid w:val="007D1A7F"/>
    <w:rsid w:val="007D51E7"/>
    <w:rsid w:val="007D55FA"/>
    <w:rsid w:val="007E00AB"/>
    <w:rsid w:val="007E4B95"/>
    <w:rsid w:val="007F1421"/>
    <w:rsid w:val="007F2E54"/>
    <w:rsid w:val="00801ED0"/>
    <w:rsid w:val="00806A20"/>
    <w:rsid w:val="00810A82"/>
    <w:rsid w:val="00823256"/>
    <w:rsid w:val="008265BC"/>
    <w:rsid w:val="00827F57"/>
    <w:rsid w:val="00832065"/>
    <w:rsid w:val="0083677F"/>
    <w:rsid w:val="00854D77"/>
    <w:rsid w:val="0086600D"/>
    <w:rsid w:val="008723F6"/>
    <w:rsid w:val="008763BD"/>
    <w:rsid w:val="00880BE3"/>
    <w:rsid w:val="00885209"/>
    <w:rsid w:val="00887389"/>
    <w:rsid w:val="008B2E2F"/>
    <w:rsid w:val="008C58E4"/>
    <w:rsid w:val="008C6C1E"/>
    <w:rsid w:val="008D4902"/>
    <w:rsid w:val="008D7CCA"/>
    <w:rsid w:val="008E1384"/>
    <w:rsid w:val="008E4111"/>
    <w:rsid w:val="008F40DD"/>
    <w:rsid w:val="008F42E2"/>
    <w:rsid w:val="008F48A7"/>
    <w:rsid w:val="008F5E7E"/>
    <w:rsid w:val="009028D3"/>
    <w:rsid w:val="00902929"/>
    <w:rsid w:val="009054FE"/>
    <w:rsid w:val="00911F47"/>
    <w:rsid w:val="00923D13"/>
    <w:rsid w:val="0093520F"/>
    <w:rsid w:val="00941ED3"/>
    <w:rsid w:val="0095191D"/>
    <w:rsid w:val="00951AE5"/>
    <w:rsid w:val="0095707A"/>
    <w:rsid w:val="00965C6C"/>
    <w:rsid w:val="00970694"/>
    <w:rsid w:val="00980DC4"/>
    <w:rsid w:val="00984549"/>
    <w:rsid w:val="009850DF"/>
    <w:rsid w:val="00986839"/>
    <w:rsid w:val="00991CC2"/>
    <w:rsid w:val="009A11A1"/>
    <w:rsid w:val="009A2CAA"/>
    <w:rsid w:val="009A3F36"/>
    <w:rsid w:val="009D15C7"/>
    <w:rsid w:val="009D496C"/>
    <w:rsid w:val="009F1D0F"/>
    <w:rsid w:val="009F3DD1"/>
    <w:rsid w:val="00A00D0D"/>
    <w:rsid w:val="00A06C63"/>
    <w:rsid w:val="00A24FE1"/>
    <w:rsid w:val="00A25306"/>
    <w:rsid w:val="00A26D84"/>
    <w:rsid w:val="00A27385"/>
    <w:rsid w:val="00A7697B"/>
    <w:rsid w:val="00A805C1"/>
    <w:rsid w:val="00A951A3"/>
    <w:rsid w:val="00AB25E5"/>
    <w:rsid w:val="00AB2B10"/>
    <w:rsid w:val="00AC584A"/>
    <w:rsid w:val="00AD2E5B"/>
    <w:rsid w:val="00AE2E08"/>
    <w:rsid w:val="00AF01A4"/>
    <w:rsid w:val="00AF34E2"/>
    <w:rsid w:val="00B05FCA"/>
    <w:rsid w:val="00B16D44"/>
    <w:rsid w:val="00B310F3"/>
    <w:rsid w:val="00B31B9C"/>
    <w:rsid w:val="00B4708D"/>
    <w:rsid w:val="00B57382"/>
    <w:rsid w:val="00B6063E"/>
    <w:rsid w:val="00B67067"/>
    <w:rsid w:val="00B71C4B"/>
    <w:rsid w:val="00B74CF6"/>
    <w:rsid w:val="00B77DEA"/>
    <w:rsid w:val="00B8406D"/>
    <w:rsid w:val="00B870E0"/>
    <w:rsid w:val="00B90D48"/>
    <w:rsid w:val="00B913E4"/>
    <w:rsid w:val="00B91BB2"/>
    <w:rsid w:val="00BA29E6"/>
    <w:rsid w:val="00BA5514"/>
    <w:rsid w:val="00BB2A14"/>
    <w:rsid w:val="00BC3E5D"/>
    <w:rsid w:val="00BD3E82"/>
    <w:rsid w:val="00BE3D22"/>
    <w:rsid w:val="00C007D2"/>
    <w:rsid w:val="00C00D33"/>
    <w:rsid w:val="00C015BC"/>
    <w:rsid w:val="00C1427B"/>
    <w:rsid w:val="00C15155"/>
    <w:rsid w:val="00C15B05"/>
    <w:rsid w:val="00C2425A"/>
    <w:rsid w:val="00C24CC9"/>
    <w:rsid w:val="00C47113"/>
    <w:rsid w:val="00C52BD3"/>
    <w:rsid w:val="00C659F2"/>
    <w:rsid w:val="00C71759"/>
    <w:rsid w:val="00C77EA8"/>
    <w:rsid w:val="00C96E12"/>
    <w:rsid w:val="00CA330A"/>
    <w:rsid w:val="00CA4233"/>
    <w:rsid w:val="00CC36F2"/>
    <w:rsid w:val="00CC6A38"/>
    <w:rsid w:val="00CD6AA0"/>
    <w:rsid w:val="00D23851"/>
    <w:rsid w:val="00D24362"/>
    <w:rsid w:val="00D350F4"/>
    <w:rsid w:val="00D55EE6"/>
    <w:rsid w:val="00D63828"/>
    <w:rsid w:val="00D861A0"/>
    <w:rsid w:val="00D86911"/>
    <w:rsid w:val="00D93E1A"/>
    <w:rsid w:val="00DA494D"/>
    <w:rsid w:val="00DB1512"/>
    <w:rsid w:val="00DC0341"/>
    <w:rsid w:val="00DD203A"/>
    <w:rsid w:val="00DE4102"/>
    <w:rsid w:val="00DF0D01"/>
    <w:rsid w:val="00E05348"/>
    <w:rsid w:val="00E14696"/>
    <w:rsid w:val="00E32D3C"/>
    <w:rsid w:val="00E44F70"/>
    <w:rsid w:val="00E473B7"/>
    <w:rsid w:val="00E55EE9"/>
    <w:rsid w:val="00E62FB4"/>
    <w:rsid w:val="00E841B0"/>
    <w:rsid w:val="00E9385F"/>
    <w:rsid w:val="00EA7695"/>
    <w:rsid w:val="00EB31B6"/>
    <w:rsid w:val="00ED2439"/>
    <w:rsid w:val="00EE4061"/>
    <w:rsid w:val="00EE4083"/>
    <w:rsid w:val="00EE44AD"/>
    <w:rsid w:val="00EE45A3"/>
    <w:rsid w:val="00EE46E5"/>
    <w:rsid w:val="00EE705C"/>
    <w:rsid w:val="00EF5AE2"/>
    <w:rsid w:val="00F0282A"/>
    <w:rsid w:val="00F04F6E"/>
    <w:rsid w:val="00F10C80"/>
    <w:rsid w:val="00F3113B"/>
    <w:rsid w:val="00F37307"/>
    <w:rsid w:val="00F50776"/>
    <w:rsid w:val="00F65DF9"/>
    <w:rsid w:val="00F66E9A"/>
    <w:rsid w:val="00F72C21"/>
    <w:rsid w:val="00F9725F"/>
    <w:rsid w:val="00FA686B"/>
    <w:rsid w:val="00FD38FB"/>
    <w:rsid w:val="00FD3C80"/>
    <w:rsid w:val="00FD71D1"/>
    <w:rsid w:val="00FE0DCC"/>
    <w:rsid w:val="00FE2E57"/>
    <w:rsid w:val="00FF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15:docId w15:val="{09E95049-01CE-4D54-950B-6D97C414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282A"/>
    <w:pPr>
      <w:tabs>
        <w:tab w:val="center" w:pos="4153"/>
        <w:tab w:val="right" w:pos="8306"/>
      </w:tabs>
    </w:pPr>
  </w:style>
  <w:style w:type="paragraph" w:styleId="Footer">
    <w:name w:val="footer"/>
    <w:basedOn w:val="Normal"/>
    <w:rsid w:val="00F0282A"/>
    <w:pPr>
      <w:tabs>
        <w:tab w:val="center" w:pos="4153"/>
        <w:tab w:val="right" w:pos="8306"/>
      </w:tabs>
    </w:pPr>
  </w:style>
  <w:style w:type="character" w:customStyle="1" w:styleId="StyleVerdana11ptBoldCustomColorRGB231178">
    <w:name w:val="Style Verdana 11 pt Bold Custom Color(RGB(231178))"/>
    <w:basedOn w:val="DefaultParagraphFont"/>
    <w:rsid w:val="00EE45A3"/>
    <w:rPr>
      <w:rFonts w:ascii="Verdana" w:hAnsi="Verdana"/>
      <w:b/>
      <w:bCs/>
      <w:color w:val="004064"/>
      <w:position w:val="-28"/>
      <w:sz w:val="22"/>
    </w:rPr>
  </w:style>
  <w:style w:type="character" w:customStyle="1" w:styleId="StyleVerdana2ptCustomColorRGB231178">
    <w:name w:val="Style Verdana 2 pt Custom Color(RGB(231178))"/>
    <w:basedOn w:val="DefaultParagraphFont"/>
    <w:rsid w:val="00EE45A3"/>
    <w:rPr>
      <w:rFonts w:ascii="Verdana" w:hAnsi="Verdana"/>
      <w:color w:val="004064"/>
      <w:sz w:val="4"/>
    </w:rPr>
  </w:style>
  <w:style w:type="character" w:customStyle="1" w:styleId="StyleVerdana5ptBoldCustomColorRGB231178">
    <w:name w:val="Style Verdana 5 pt Bold Custom Color(RGB(231178))"/>
    <w:basedOn w:val="DefaultParagraphFont"/>
    <w:rsid w:val="00EE45A3"/>
    <w:rPr>
      <w:rFonts w:ascii="Verdana" w:hAnsi="Verdana"/>
      <w:b/>
      <w:bCs/>
      <w:color w:val="004064"/>
      <w:position w:val="-28"/>
      <w:sz w:val="10"/>
    </w:rPr>
  </w:style>
  <w:style w:type="paragraph" w:customStyle="1" w:styleId="StyleVerdana4ptBoldCustomColorRGB231178Linespacin">
    <w:name w:val="Style Verdana 4 pt Bold Custom Color(RGB(231178)) Line spacin..."/>
    <w:basedOn w:val="Normal"/>
    <w:rsid w:val="00EE45A3"/>
    <w:pPr>
      <w:spacing w:line="360" w:lineRule="auto"/>
    </w:pPr>
    <w:rPr>
      <w:rFonts w:ascii="Verdana" w:hAnsi="Verdana"/>
      <w:b/>
      <w:bCs/>
      <w:color w:val="004064"/>
      <w:position w:val="-28"/>
      <w:sz w:val="8"/>
      <w:szCs w:val="20"/>
    </w:rPr>
  </w:style>
  <w:style w:type="character" w:customStyle="1" w:styleId="StyleVerdana6ptBoldCustomColorRGB231178">
    <w:name w:val="Style Verdana 6 pt Bold Custom Color(RGB(231178))"/>
    <w:basedOn w:val="DefaultParagraphFont"/>
    <w:rsid w:val="00EE45A3"/>
    <w:rPr>
      <w:rFonts w:ascii="Verdana" w:hAnsi="Verdana"/>
      <w:b/>
      <w:bCs/>
      <w:color w:val="004064"/>
      <w:position w:val="-28"/>
      <w:sz w:val="12"/>
    </w:rPr>
  </w:style>
  <w:style w:type="character" w:customStyle="1" w:styleId="StyleVerdana5ptCustomColorRGB231178">
    <w:name w:val="Style Verdana 5 pt Custom Color(RGB(231178))"/>
    <w:basedOn w:val="DefaultParagraphFont"/>
    <w:rsid w:val="00EE45A3"/>
    <w:rPr>
      <w:rFonts w:ascii="Verdana" w:hAnsi="Verdana"/>
      <w:color w:val="004064"/>
      <w:position w:val="-28"/>
      <w:sz w:val="10"/>
    </w:rPr>
  </w:style>
  <w:style w:type="character" w:customStyle="1" w:styleId="StyleVerdana6ptBoldCustomColorRGB2311781">
    <w:name w:val="Style Verdana 6 pt Bold Custom Color(RGB(231178))1"/>
    <w:basedOn w:val="DefaultParagraphFont"/>
    <w:rsid w:val="00EE45A3"/>
    <w:rPr>
      <w:rFonts w:ascii="Verdana" w:hAnsi="Verdana"/>
      <w:b/>
      <w:bCs/>
      <w:color w:val="004064"/>
      <w:position w:val="-20"/>
      <w:sz w:val="12"/>
    </w:rPr>
  </w:style>
  <w:style w:type="paragraph" w:customStyle="1" w:styleId="StyleVerdana6ptBoldCustomColorRGB064100Linespacin">
    <w:name w:val="Style Verdana 6 pt Bold Custom Color(RGB(064100)) Line spacin..."/>
    <w:basedOn w:val="Normal"/>
    <w:rsid w:val="00EE45A3"/>
    <w:pPr>
      <w:spacing w:line="360" w:lineRule="auto"/>
    </w:pPr>
    <w:rPr>
      <w:rFonts w:ascii="Verdana" w:hAnsi="Verdana"/>
      <w:b/>
      <w:bCs/>
      <w:color w:val="004064"/>
      <w:position w:val="-28"/>
      <w:sz w:val="12"/>
      <w:szCs w:val="20"/>
    </w:rPr>
  </w:style>
  <w:style w:type="character" w:customStyle="1" w:styleId="StyleVerdana6ptCustomColorRGB231178">
    <w:name w:val="Style Verdana 6 pt Custom Color(RGB(231178))"/>
    <w:basedOn w:val="DefaultParagraphFont"/>
    <w:rsid w:val="00EE45A3"/>
    <w:rPr>
      <w:rFonts w:ascii="Verdana" w:hAnsi="Verdana"/>
      <w:color w:val="004064"/>
      <w:position w:val="-28"/>
      <w:sz w:val="12"/>
    </w:rPr>
  </w:style>
  <w:style w:type="paragraph" w:customStyle="1" w:styleId="StyleVerdana6ptBoldCustomColorRGB231178Linespacin">
    <w:name w:val="Style Verdana 6 pt Bold Custom Color(RGB(231178)) Line spacin..."/>
    <w:basedOn w:val="Normal"/>
    <w:rsid w:val="00EE45A3"/>
    <w:pPr>
      <w:spacing w:line="360" w:lineRule="auto"/>
    </w:pPr>
    <w:rPr>
      <w:rFonts w:ascii="Verdana" w:hAnsi="Verdana"/>
      <w:b/>
      <w:bCs/>
      <w:color w:val="004064"/>
      <w:position w:val="-28"/>
      <w:sz w:val="12"/>
      <w:szCs w:val="20"/>
    </w:rPr>
  </w:style>
  <w:style w:type="character" w:customStyle="1" w:styleId="StyleVerdana7ptCustomColorRGB231178">
    <w:name w:val="Style Verdana 7 pt Custom Color(RGB(231178))"/>
    <w:basedOn w:val="DefaultParagraphFont"/>
    <w:rsid w:val="00EE45A3"/>
    <w:rPr>
      <w:rFonts w:ascii="Verdana" w:hAnsi="Verdana"/>
      <w:color w:val="004064"/>
      <w:sz w:val="14"/>
    </w:rPr>
  </w:style>
  <w:style w:type="character" w:customStyle="1" w:styleId="StyleVerdana8ptCustomColorRGB231178">
    <w:name w:val="Style Verdana 8 pt Custom Color(RGB(231178))"/>
    <w:basedOn w:val="DefaultParagraphFont"/>
    <w:rsid w:val="00EE45A3"/>
    <w:rPr>
      <w:rFonts w:ascii="Verdana" w:hAnsi="Verdana"/>
      <w:color w:val="004064"/>
      <w:sz w:val="16"/>
    </w:rPr>
  </w:style>
  <w:style w:type="paragraph" w:customStyle="1" w:styleId="StyleVerdana7ptItalicCustomColorRGB231178Right">
    <w:name w:val="Style Verdana 7 pt Italic Custom Color(RGB(231178)) Right"/>
    <w:basedOn w:val="Normal"/>
    <w:rsid w:val="00EE45A3"/>
    <w:pPr>
      <w:jc w:val="right"/>
    </w:pPr>
    <w:rPr>
      <w:rFonts w:ascii="Verdana" w:hAnsi="Verdana"/>
      <w:i/>
      <w:iCs/>
      <w:color w:val="004064"/>
      <w:sz w:val="14"/>
      <w:szCs w:val="20"/>
    </w:rPr>
  </w:style>
  <w:style w:type="paragraph" w:styleId="Title">
    <w:name w:val="Title"/>
    <w:basedOn w:val="Normal"/>
    <w:qFormat/>
    <w:rsid w:val="00C52BD3"/>
    <w:pPr>
      <w:jc w:val="center"/>
    </w:pPr>
    <w:rPr>
      <w:b/>
      <w:bCs/>
      <w:lang w:eastAsia="en-US"/>
    </w:rPr>
  </w:style>
  <w:style w:type="paragraph" w:styleId="ListParagraph">
    <w:name w:val="List Paragraph"/>
    <w:basedOn w:val="Normal"/>
    <w:qFormat/>
    <w:rsid w:val="00C52BD3"/>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Credit Application Form</vt:lpstr>
    </vt:vector>
  </TitlesOfParts>
  <Company>TOSHIBA</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 Form</dc:title>
  <dc:creator>Jenny Esau</dc:creator>
  <cp:lastModifiedBy>Imran</cp:lastModifiedBy>
  <cp:revision>2</cp:revision>
  <cp:lastPrinted>2012-04-23T03:38:00Z</cp:lastPrinted>
  <dcterms:created xsi:type="dcterms:W3CDTF">2022-05-05T17:29:00Z</dcterms:created>
  <dcterms:modified xsi:type="dcterms:W3CDTF">2022-05-05T17:29:00Z</dcterms:modified>
</cp:coreProperties>
</file>