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161616" w:themeColor="background2" w:themeShade="19"/>
  <w:body>
    <w:p w:rsidR="00766A38" w:rsidRDefault="00766A38" w:rsidP="001E356E">
      <w:pPr>
        <w:tabs>
          <w:tab w:val="left" w:pos="3690"/>
        </w:tabs>
        <w:rPr>
          <w:rFonts w:ascii="Broadway" w:hAnsi="Broadway"/>
          <w:color w:val="C45911" w:themeColor="accent2" w:themeShade="BF"/>
          <w:sz w:val="80"/>
          <w:szCs w:val="80"/>
        </w:rPr>
      </w:pPr>
    </w:p>
    <w:p w:rsidR="00CC2E5B" w:rsidRPr="00F56068" w:rsidRDefault="00CC2E5B" w:rsidP="00CC2E5B">
      <w:pPr>
        <w:tabs>
          <w:tab w:val="left" w:pos="3690"/>
        </w:tabs>
        <w:jc w:val="center"/>
        <w:rPr>
          <w:rFonts w:asciiTheme="majorHAnsi" w:hAnsiTheme="majorHAnsi"/>
          <w:color w:val="00B050"/>
          <w:sz w:val="60"/>
          <w:szCs w:val="60"/>
        </w:rPr>
      </w:pPr>
      <w:r w:rsidRPr="00F56068">
        <w:rPr>
          <w:rFonts w:asciiTheme="majorHAnsi" w:hAnsiTheme="majorHAnsi"/>
          <w:color w:val="00B050"/>
          <w:sz w:val="60"/>
          <w:szCs w:val="60"/>
        </w:rPr>
        <w:t xml:space="preserve">My Wedding Guest </w:t>
      </w:r>
      <w:r w:rsidRPr="00F56068">
        <w:rPr>
          <w:rFonts w:asciiTheme="majorHAnsi" w:hAnsiTheme="majorHAnsi"/>
          <w:color w:val="00B050"/>
          <w:sz w:val="60"/>
          <w:szCs w:val="60"/>
        </w:rPr>
        <w:t>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6"/>
        <w:gridCol w:w="3643"/>
        <w:gridCol w:w="1525"/>
        <w:gridCol w:w="1250"/>
      </w:tblGrid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</w:pPr>
            <w:r w:rsidRPr="00F56068"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  <w:t>Name</w:t>
            </w: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Theme="majorHAnsi" w:hAnsiTheme="majorHAnsi"/>
                <w:color w:val="BF8F00" w:themeColor="accent4" w:themeShade="BF"/>
                <w:sz w:val="34"/>
                <w:szCs w:val="34"/>
              </w:rPr>
            </w:pPr>
            <w:r w:rsidRPr="00F56068">
              <w:rPr>
                <w:rFonts w:asciiTheme="majorHAnsi" w:hAnsiTheme="majorHAnsi"/>
                <w:color w:val="BF8F00" w:themeColor="accent4" w:themeShade="BF"/>
                <w:sz w:val="34"/>
                <w:szCs w:val="34"/>
              </w:rPr>
              <w:t>Addresses</w:t>
            </w: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</w:pPr>
            <w:r w:rsidRPr="00F56068"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  <w:t xml:space="preserve">Invited </w:t>
            </w: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</w:pPr>
            <w:r w:rsidRPr="00F56068">
              <w:rPr>
                <w:rFonts w:asciiTheme="majorHAnsi" w:hAnsiTheme="majorHAnsi"/>
                <w:color w:val="BF8F00" w:themeColor="accent4" w:themeShade="BF"/>
                <w:sz w:val="40"/>
                <w:szCs w:val="40"/>
              </w:rPr>
              <w:t>RSVP</w:t>
            </w: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251430" w:rsidRDefault="00F56068" w:rsidP="001E356E">
            <w:pPr>
              <w:tabs>
                <w:tab w:val="center" w:pos="4680"/>
                <w:tab w:val="right" w:pos="9360"/>
              </w:tabs>
              <w:rPr>
                <w:rFonts w:asciiTheme="majorHAnsi" w:hAnsiTheme="majorHAnsi"/>
                <w:color w:val="F2F2F2" w:themeColor="background1" w:themeShade="F2"/>
                <w:sz w:val="60"/>
                <w:szCs w:val="60"/>
              </w:rPr>
            </w:pPr>
            <w:bookmarkStart w:id="0" w:name="_GoBack"/>
            <w:bookmarkEnd w:id="0"/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251430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1E356E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  <w:tr w:rsidR="00F56068" w:rsidTr="00251430">
        <w:tc>
          <w:tcPr>
            <w:tcW w:w="2875" w:type="dxa"/>
            <w:tcBorders>
              <w:left w:val="doubleWave" w:sz="6" w:space="0" w:color="538135" w:themeColor="accent6" w:themeShade="BF"/>
              <w:bottom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3690" w:type="dxa"/>
            <w:tcBorders>
              <w:bottom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530" w:type="dxa"/>
            <w:tcBorders>
              <w:bottom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  <w:tc>
          <w:tcPr>
            <w:tcW w:w="1255" w:type="dxa"/>
            <w:tcBorders>
              <w:bottom w:val="doubleWave" w:sz="6" w:space="0" w:color="538135" w:themeColor="accent6" w:themeShade="BF"/>
              <w:right w:val="doubleWave" w:sz="6" w:space="0" w:color="538135" w:themeColor="accent6" w:themeShade="BF"/>
            </w:tcBorders>
          </w:tcPr>
          <w:p w:rsidR="00F56068" w:rsidRPr="00F56068" w:rsidRDefault="00F56068" w:rsidP="00055A2B">
            <w:pPr>
              <w:tabs>
                <w:tab w:val="center" w:pos="4680"/>
                <w:tab w:val="right" w:pos="9360"/>
              </w:tabs>
              <w:rPr>
                <w:rFonts w:ascii="Edwardian Script ITC" w:hAnsi="Edwardian Script ITC"/>
                <w:color w:val="C00000"/>
                <w:sz w:val="60"/>
                <w:szCs w:val="60"/>
              </w:rPr>
            </w:pPr>
          </w:p>
        </w:tc>
      </w:tr>
    </w:tbl>
    <w:p w:rsidR="00974529" w:rsidRPr="00EE0DD4" w:rsidRDefault="00974529" w:rsidP="001E356E">
      <w:pPr>
        <w:tabs>
          <w:tab w:val="center" w:pos="4680"/>
          <w:tab w:val="right" w:pos="9360"/>
        </w:tabs>
        <w:rPr>
          <w:rFonts w:ascii="Edwardian Script ITC" w:hAnsi="Edwardian Script ITC"/>
          <w:color w:val="C00000"/>
          <w:sz w:val="100"/>
          <w:szCs w:val="100"/>
        </w:rPr>
      </w:pPr>
    </w:p>
    <w:sectPr w:rsidR="00974529" w:rsidRPr="00EE0DD4" w:rsidSect="00F56068">
      <w:pgSz w:w="12240" w:h="15840"/>
      <w:pgMar w:top="475" w:right="1440" w:bottom="1440" w:left="1440" w:header="720" w:footer="720" w:gutter="0"/>
      <w:pgBorders w:offsetFrom="page">
        <w:top w:val="doubleWave" w:sz="6" w:space="24" w:color="538135" w:themeColor="accent6" w:themeShade="BF"/>
        <w:left w:val="doubleWave" w:sz="6" w:space="24" w:color="538135" w:themeColor="accent6" w:themeShade="BF"/>
        <w:bottom w:val="doubleWave" w:sz="6" w:space="24" w:color="538135" w:themeColor="accent6" w:themeShade="BF"/>
        <w:right w:val="doubleWave" w:sz="6" w:space="24" w:color="538135" w:themeColor="accent6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29"/>
    <w:rsid w:val="001E356E"/>
    <w:rsid w:val="00251430"/>
    <w:rsid w:val="00766A38"/>
    <w:rsid w:val="00832F44"/>
    <w:rsid w:val="00974529"/>
    <w:rsid w:val="00BC6862"/>
    <w:rsid w:val="00CC2E5B"/>
    <w:rsid w:val="00E62E5D"/>
    <w:rsid w:val="00E7033A"/>
    <w:rsid w:val="00EE0DD4"/>
    <w:rsid w:val="00F5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6F8E1-FBAF-4A16-A0CE-7DD8236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2022-06-06T10:10:00Z</dcterms:created>
  <dcterms:modified xsi:type="dcterms:W3CDTF">2022-06-06T10:12:00Z</dcterms:modified>
</cp:coreProperties>
</file>